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DC1" w:rsidRDefault="006707D2" w:rsidP="00DC14CE">
      <w:pPr>
        <w:pStyle w:val="a8"/>
        <w:spacing w:beforeLines="50" w:before="156" w:afterLines="150" w:after="468" w:line="600" w:lineRule="exact"/>
        <w:ind w:firstLineChars="0" w:firstLine="0"/>
      </w:pPr>
      <w:r>
        <w:rPr>
          <w:rFonts w:hint="eastAsia"/>
        </w:rPr>
        <w:t>西北农林科技大学</w:t>
      </w:r>
      <w:r w:rsidR="00032338">
        <w:br/>
      </w:r>
      <w:r>
        <w:rPr>
          <w:rFonts w:hint="eastAsia"/>
        </w:rPr>
        <w:t>创建卓越农林人才培养标杆行动计划</w:t>
      </w:r>
    </w:p>
    <w:p w:rsidR="00C04DC1" w:rsidRDefault="006707D2">
      <w:pPr>
        <w:ind w:firstLine="640"/>
      </w:pPr>
      <w:r>
        <w:rPr>
          <w:rFonts w:hint="eastAsia"/>
        </w:rPr>
        <w:t>为全面落实学校“</w:t>
      </w:r>
      <w:r>
        <w:rPr>
          <w:rFonts w:hint="eastAsia"/>
        </w:rPr>
        <w:t>12345</w:t>
      </w:r>
      <w:r>
        <w:rPr>
          <w:rFonts w:hint="eastAsia"/>
        </w:rPr>
        <w:t>”发展思路，扎实推进卓越农林人才培养，</w:t>
      </w:r>
      <w:r w:rsidR="00210A0B">
        <w:rPr>
          <w:rFonts w:hint="eastAsia"/>
        </w:rPr>
        <w:t>建设</w:t>
      </w:r>
      <w:r>
        <w:rPr>
          <w:rFonts w:hint="eastAsia"/>
        </w:rPr>
        <w:t>中国特色世界一流农业大学，特制订本行动计划。</w:t>
      </w:r>
    </w:p>
    <w:p w:rsidR="00C04DC1" w:rsidRDefault="006707D2">
      <w:pPr>
        <w:pStyle w:val="1"/>
        <w:ind w:firstLine="640"/>
      </w:pPr>
      <w:r>
        <w:rPr>
          <w:rFonts w:hint="eastAsia"/>
        </w:rPr>
        <w:t>一、创建目标</w:t>
      </w:r>
    </w:p>
    <w:p w:rsidR="002C4AA5" w:rsidRPr="002C4AA5" w:rsidRDefault="002C4AA5" w:rsidP="00F92DBB">
      <w:pPr>
        <w:pStyle w:val="2"/>
        <w:ind w:firstLine="640"/>
      </w:pPr>
      <w:r>
        <w:rPr>
          <w:rFonts w:hint="eastAsia"/>
        </w:rPr>
        <w:t>（一）</w:t>
      </w:r>
      <w:r w:rsidR="001B0063">
        <w:rPr>
          <w:rFonts w:hint="eastAsia"/>
        </w:rPr>
        <w:t>总体目标</w:t>
      </w:r>
    </w:p>
    <w:p w:rsidR="00062E77" w:rsidRPr="00062E77" w:rsidRDefault="006707D2" w:rsidP="00C57FB2">
      <w:pPr>
        <w:ind w:firstLine="640"/>
      </w:pPr>
      <w:r>
        <w:rPr>
          <w:rFonts w:hint="eastAsia"/>
        </w:rPr>
        <w:t>以习近平新时代中国特色社会主义思想为指导，</w:t>
      </w:r>
      <w:r w:rsidRPr="009C09A6">
        <w:rPr>
          <w:rFonts w:hint="eastAsia"/>
        </w:rPr>
        <w:t>全面贯彻落实党的教育方针，</w:t>
      </w:r>
      <w:r w:rsidR="008F5E56">
        <w:rPr>
          <w:rFonts w:hint="eastAsia"/>
        </w:rPr>
        <w:t>坚守为党育人</w:t>
      </w:r>
      <w:r w:rsidR="00492022">
        <w:rPr>
          <w:rFonts w:hint="eastAsia"/>
        </w:rPr>
        <w:t>、</w:t>
      </w:r>
      <w:r w:rsidR="008F5E56">
        <w:rPr>
          <w:rFonts w:hint="eastAsia"/>
        </w:rPr>
        <w:t>为国育才使命，</w:t>
      </w:r>
      <w:r>
        <w:rPr>
          <w:rFonts w:hint="eastAsia"/>
        </w:rPr>
        <w:t>坚持立德树人根本任务，</w:t>
      </w:r>
      <w:r w:rsidR="0017001D">
        <w:rPr>
          <w:rFonts w:hint="eastAsia"/>
        </w:rPr>
        <w:t>五育并举</w:t>
      </w:r>
      <w:r>
        <w:rPr>
          <w:rFonts w:hint="eastAsia"/>
        </w:rPr>
        <w:t>促进学生德智体美劳全面发展，</w:t>
      </w:r>
      <w:r w:rsidR="003D2AB7">
        <w:rPr>
          <w:rFonts w:hint="eastAsia"/>
        </w:rPr>
        <w:t>不断提高人才培养质量</w:t>
      </w:r>
      <w:r w:rsidR="00062E77">
        <w:rPr>
          <w:rFonts w:hint="eastAsia"/>
        </w:rPr>
        <w:t>。通过构建本研贯通人才培养新体系，</w:t>
      </w:r>
      <w:r w:rsidR="00D73EFA">
        <w:rPr>
          <w:rFonts w:hint="eastAsia"/>
        </w:rPr>
        <w:t>打造</w:t>
      </w:r>
      <w:r w:rsidR="00062E77">
        <w:rPr>
          <w:rFonts w:hint="eastAsia"/>
        </w:rPr>
        <w:t>知农爱农教育西农模式</w:t>
      </w:r>
      <w:r w:rsidR="00D73EFA">
        <w:rPr>
          <w:rFonts w:hint="eastAsia"/>
        </w:rPr>
        <w:t>，建设高水平农林特色学科专业体系</w:t>
      </w:r>
      <w:r w:rsidR="002C4AA5">
        <w:rPr>
          <w:rFonts w:hint="eastAsia"/>
        </w:rPr>
        <w:t>、</w:t>
      </w:r>
      <w:r w:rsidR="003D2AB7" w:rsidRPr="003D2AB7">
        <w:rPr>
          <w:rFonts w:hint="eastAsia"/>
        </w:rPr>
        <w:t>产教融合人才培养基地</w:t>
      </w:r>
      <w:r w:rsidR="003D2AB7">
        <w:rPr>
          <w:rFonts w:hint="eastAsia"/>
        </w:rPr>
        <w:t>，创新</w:t>
      </w:r>
      <w:r w:rsidR="00062E77">
        <w:rPr>
          <w:rFonts w:hint="eastAsia"/>
        </w:rPr>
        <w:t>课程、教材与课堂教学新形态，产生一批</w:t>
      </w:r>
      <w:r w:rsidR="003D2AB7">
        <w:rPr>
          <w:rFonts w:hint="eastAsia"/>
        </w:rPr>
        <w:t>可复制</w:t>
      </w:r>
      <w:r w:rsidR="00AB56AF">
        <w:rPr>
          <w:rFonts w:hint="eastAsia"/>
        </w:rPr>
        <w:t>可借鉴</w:t>
      </w:r>
      <w:r w:rsidR="003D2AB7">
        <w:rPr>
          <w:rFonts w:hint="eastAsia"/>
        </w:rPr>
        <w:t>的</w:t>
      </w:r>
      <w:r w:rsidR="00062E77">
        <w:rPr>
          <w:rFonts w:hint="eastAsia"/>
        </w:rPr>
        <w:t>标志性教学成果，</w:t>
      </w:r>
      <w:r w:rsidR="00E10C22">
        <w:rPr>
          <w:rFonts w:hint="eastAsia"/>
        </w:rPr>
        <w:t>培养一大批</w:t>
      </w:r>
      <w:r w:rsidR="002645B8">
        <w:rPr>
          <w:rFonts w:hint="eastAsia"/>
        </w:rPr>
        <w:t>新时代</w:t>
      </w:r>
      <w:r w:rsidR="00E10C22">
        <w:rPr>
          <w:rFonts w:hint="eastAsia"/>
        </w:rPr>
        <w:t>知农爱农，富有创新精神</w:t>
      </w:r>
      <w:r w:rsidR="00FA3E55">
        <w:rPr>
          <w:rFonts w:hint="eastAsia"/>
        </w:rPr>
        <w:t>、实践</w:t>
      </w:r>
      <w:r w:rsidR="00E10C22">
        <w:rPr>
          <w:rFonts w:hint="eastAsia"/>
        </w:rPr>
        <w:t>能力</w:t>
      </w:r>
      <w:r w:rsidR="00FA3E55">
        <w:rPr>
          <w:rFonts w:hint="eastAsia"/>
        </w:rPr>
        <w:t>和国际视野的新时代</w:t>
      </w:r>
      <w:r w:rsidR="00AB56AF" w:rsidRPr="00AB56AF">
        <w:rPr>
          <w:rFonts w:hint="eastAsia"/>
        </w:rPr>
        <w:t>服务现代农业的学术精英、创新创业技术领军人才和社会发展管理人才</w:t>
      </w:r>
      <w:r w:rsidR="00E10C22">
        <w:rPr>
          <w:rFonts w:hint="eastAsia"/>
        </w:rPr>
        <w:t>，</w:t>
      </w:r>
      <w:r w:rsidR="00062E77">
        <w:rPr>
          <w:rFonts w:hint="eastAsia"/>
        </w:rPr>
        <w:t>树立世界一流农业大学人才培养中国标杆。</w:t>
      </w:r>
    </w:p>
    <w:p w:rsidR="00847ECA" w:rsidRPr="00BF149A" w:rsidRDefault="00C87762" w:rsidP="00F83B90">
      <w:pPr>
        <w:pStyle w:val="2"/>
        <w:ind w:firstLine="640"/>
      </w:pPr>
      <w:r>
        <w:rPr>
          <w:rFonts w:hint="eastAsia"/>
        </w:rPr>
        <w:t>（二）阶段性目标</w:t>
      </w:r>
    </w:p>
    <w:p w:rsidR="00EA7243" w:rsidRPr="000110F8" w:rsidRDefault="00EA7243" w:rsidP="003A6C3E">
      <w:pPr>
        <w:ind w:firstLine="643"/>
        <w:rPr>
          <w:b/>
        </w:rPr>
      </w:pPr>
      <w:r w:rsidRPr="000110F8">
        <w:rPr>
          <w:rFonts w:hint="eastAsia"/>
          <w:b/>
        </w:rPr>
        <w:t>1.</w:t>
      </w:r>
      <w:r w:rsidRPr="000110F8">
        <w:rPr>
          <w:rFonts w:hint="eastAsia"/>
          <w:b/>
        </w:rPr>
        <w:t>近期目标（</w:t>
      </w:r>
      <w:r w:rsidRPr="000110F8">
        <w:rPr>
          <w:rFonts w:hint="eastAsia"/>
          <w:b/>
        </w:rPr>
        <w:t>2025</w:t>
      </w:r>
      <w:r w:rsidRPr="000110F8">
        <w:rPr>
          <w:rFonts w:hint="eastAsia"/>
          <w:b/>
        </w:rPr>
        <w:t>年）</w:t>
      </w:r>
    </w:p>
    <w:p w:rsidR="00F53C94" w:rsidRDefault="0071439B" w:rsidP="00B00BB9">
      <w:pPr>
        <w:ind w:firstLine="640"/>
      </w:pPr>
      <w:r w:rsidRPr="00F53C94">
        <w:rPr>
          <w:rFonts w:hint="eastAsia"/>
        </w:rPr>
        <w:t>拥有“双万计划”国家级一流本科专业建设点</w:t>
      </w:r>
      <w:r w:rsidRPr="00F53C94">
        <w:rPr>
          <w:rFonts w:hint="eastAsia"/>
        </w:rPr>
        <w:t>35</w:t>
      </w:r>
      <w:r w:rsidRPr="00F53C94">
        <w:rPr>
          <w:rFonts w:hint="eastAsia"/>
        </w:rPr>
        <w:t>个以上，其中</w:t>
      </w:r>
      <w:r w:rsidRPr="00F53C94">
        <w:rPr>
          <w:rFonts w:hint="eastAsia"/>
        </w:rPr>
        <w:t>5</w:t>
      </w:r>
      <w:r w:rsidRPr="00F53C94">
        <w:rPr>
          <w:rFonts w:hint="eastAsia"/>
        </w:rPr>
        <w:t>个达到国内领先、</w:t>
      </w:r>
      <w:r w:rsidRPr="00F53C94">
        <w:rPr>
          <w:rFonts w:hint="eastAsia"/>
        </w:rPr>
        <w:t>10</w:t>
      </w:r>
      <w:r w:rsidRPr="00F53C94">
        <w:rPr>
          <w:rFonts w:hint="eastAsia"/>
        </w:rPr>
        <w:t>个进入国内一流前列。</w:t>
      </w:r>
      <w:r w:rsidR="00B00BB9" w:rsidRPr="0029631A">
        <w:rPr>
          <w:rFonts w:hint="eastAsia"/>
        </w:rPr>
        <w:t>新增博士学位授权一级学科</w:t>
      </w:r>
      <w:r w:rsidR="00B00BB9" w:rsidRPr="0029631A">
        <w:rPr>
          <w:rFonts w:hint="eastAsia"/>
        </w:rPr>
        <w:t>4</w:t>
      </w:r>
      <w:r w:rsidR="00B00BB9" w:rsidRPr="0029631A">
        <w:rPr>
          <w:rFonts w:hint="eastAsia"/>
        </w:rPr>
        <w:t>个、博士专业学位授权类别</w:t>
      </w:r>
      <w:r w:rsidR="00B00BB9" w:rsidRPr="0029631A">
        <w:rPr>
          <w:rFonts w:hint="eastAsia"/>
        </w:rPr>
        <w:t>3</w:t>
      </w:r>
      <w:r w:rsidR="00B00BB9" w:rsidRPr="0029631A">
        <w:rPr>
          <w:rFonts w:hint="eastAsia"/>
        </w:rPr>
        <w:t>个、硕士学位授权一级学科</w:t>
      </w:r>
      <w:r w:rsidR="00B00BB9" w:rsidRPr="0029631A">
        <w:rPr>
          <w:rFonts w:hint="eastAsia"/>
        </w:rPr>
        <w:t>6</w:t>
      </w:r>
      <w:r w:rsidR="00B00BB9" w:rsidRPr="0029631A">
        <w:rPr>
          <w:rFonts w:hint="eastAsia"/>
        </w:rPr>
        <w:t>个。</w:t>
      </w:r>
      <w:r w:rsidR="00404E4C" w:rsidRPr="00404E4C">
        <w:rPr>
          <w:rFonts w:hint="eastAsia"/>
        </w:rPr>
        <w:t>获国家教学成果奖</w:t>
      </w:r>
      <w:r w:rsidR="00404E4C" w:rsidRPr="00404E4C">
        <w:rPr>
          <w:rFonts w:hint="eastAsia"/>
        </w:rPr>
        <w:t>4</w:t>
      </w:r>
      <w:r w:rsidR="00404E4C" w:rsidRPr="00404E4C">
        <w:rPr>
          <w:rFonts w:hint="eastAsia"/>
        </w:rPr>
        <w:t>项、研究生教育成果奖</w:t>
      </w:r>
      <w:r w:rsidR="00404E4C" w:rsidRPr="00404E4C">
        <w:rPr>
          <w:rFonts w:hint="eastAsia"/>
        </w:rPr>
        <w:t>2</w:t>
      </w:r>
      <w:r w:rsidR="00404E4C" w:rsidRPr="00404E4C">
        <w:rPr>
          <w:rFonts w:hint="eastAsia"/>
        </w:rPr>
        <w:t>项、国家优秀教材奖</w:t>
      </w:r>
      <w:r w:rsidR="00404E4C" w:rsidRPr="00404E4C">
        <w:rPr>
          <w:rFonts w:hint="eastAsia"/>
        </w:rPr>
        <w:t>2</w:t>
      </w:r>
      <w:r w:rsidR="00404E4C" w:rsidRPr="00404E4C">
        <w:rPr>
          <w:rFonts w:hint="eastAsia"/>
        </w:rPr>
        <w:t>项。</w:t>
      </w:r>
      <w:r w:rsidR="0097682E" w:rsidRPr="00496FD5">
        <w:rPr>
          <w:rFonts w:hint="eastAsia"/>
        </w:rPr>
        <w:t>本研贯通培养实质</w:t>
      </w:r>
      <w:r w:rsidR="0017001D">
        <w:rPr>
          <w:rFonts w:hint="eastAsia"/>
        </w:rPr>
        <w:t>推进</w:t>
      </w:r>
      <w:r w:rsidR="0097682E">
        <w:rPr>
          <w:rFonts w:hint="eastAsia"/>
        </w:rPr>
        <w:t>，</w:t>
      </w:r>
      <w:r w:rsidR="0097682E" w:rsidRPr="00496FD5">
        <w:rPr>
          <w:rFonts w:hint="eastAsia"/>
        </w:rPr>
        <w:t>交叉学科研究生培养取得新进展</w:t>
      </w:r>
      <w:r w:rsidR="0097682E">
        <w:rPr>
          <w:rFonts w:hint="eastAsia"/>
        </w:rPr>
        <w:t>，</w:t>
      </w:r>
      <w:r w:rsidR="0097682E" w:rsidRPr="00F53C94">
        <w:rPr>
          <w:rFonts w:hint="eastAsia"/>
        </w:rPr>
        <w:t>优势专业和主体学科人才培养水平国内领先国际知名，</w:t>
      </w:r>
      <w:r w:rsidR="0029631A">
        <w:rPr>
          <w:rFonts w:hint="eastAsia"/>
        </w:rPr>
        <w:t>毕业生的实践创新能力和情系“三农”品格得到社会及行业高度认同，</w:t>
      </w:r>
      <w:r w:rsidR="00F53C94" w:rsidRPr="00F53C94">
        <w:rPr>
          <w:rFonts w:hint="eastAsia"/>
        </w:rPr>
        <w:t>成为</w:t>
      </w:r>
      <w:r w:rsidR="00B51F0C">
        <w:rPr>
          <w:rFonts w:hint="eastAsia"/>
        </w:rPr>
        <w:t>新</w:t>
      </w:r>
      <w:r w:rsidR="00F53C94" w:rsidRPr="00F53C94">
        <w:rPr>
          <w:rFonts w:hint="eastAsia"/>
        </w:rPr>
        <w:t>农科建设的实践者和引领者</w:t>
      </w:r>
      <w:r w:rsidR="002152EF">
        <w:rPr>
          <w:rFonts w:hint="eastAsia"/>
        </w:rPr>
        <w:t>，初步</w:t>
      </w:r>
      <w:r w:rsidR="002152EF" w:rsidRPr="00F53C94">
        <w:rPr>
          <w:rFonts w:hint="eastAsia"/>
        </w:rPr>
        <w:t>建成卓越农林人才培养的标杆</w:t>
      </w:r>
      <w:r w:rsidR="00F53C94" w:rsidRPr="00F53C94">
        <w:rPr>
          <w:rFonts w:hint="eastAsia"/>
        </w:rPr>
        <w:t>。</w:t>
      </w:r>
    </w:p>
    <w:p w:rsidR="003877E8" w:rsidRPr="00DF4240" w:rsidRDefault="003877E8" w:rsidP="00210A0B">
      <w:pPr>
        <w:ind w:firstLine="643"/>
        <w:rPr>
          <w:b/>
        </w:rPr>
      </w:pPr>
      <w:r w:rsidRPr="00DF4240">
        <w:rPr>
          <w:rFonts w:hint="eastAsia"/>
          <w:b/>
        </w:rPr>
        <w:t>2.</w:t>
      </w:r>
      <w:r w:rsidRPr="00DF4240">
        <w:rPr>
          <w:rFonts w:hint="eastAsia"/>
          <w:b/>
        </w:rPr>
        <w:t>中期目标（</w:t>
      </w:r>
      <w:r w:rsidRPr="00DF4240">
        <w:rPr>
          <w:rFonts w:hint="eastAsia"/>
          <w:b/>
        </w:rPr>
        <w:t>2030</w:t>
      </w:r>
      <w:r w:rsidRPr="00DF4240">
        <w:rPr>
          <w:rFonts w:hint="eastAsia"/>
          <w:b/>
        </w:rPr>
        <w:t>年）</w:t>
      </w:r>
    </w:p>
    <w:p w:rsidR="00210A0B" w:rsidRDefault="0017001D" w:rsidP="00AE3A68">
      <w:pPr>
        <w:ind w:firstLine="640"/>
      </w:pPr>
      <w:r>
        <w:rPr>
          <w:rFonts w:hint="eastAsia"/>
        </w:rPr>
        <w:t>30%</w:t>
      </w:r>
      <w:r>
        <w:rPr>
          <w:rFonts w:hint="eastAsia"/>
        </w:rPr>
        <w:t>的</w:t>
      </w:r>
      <w:r w:rsidR="00210A0B">
        <w:rPr>
          <w:rFonts w:hint="eastAsia"/>
        </w:rPr>
        <w:t>学科</w:t>
      </w:r>
      <w:r w:rsidR="00C22FA5">
        <w:rPr>
          <w:rFonts w:hint="eastAsia"/>
        </w:rPr>
        <w:t>专业</w:t>
      </w:r>
      <w:r w:rsidR="00210A0B">
        <w:rPr>
          <w:rFonts w:hint="eastAsia"/>
        </w:rPr>
        <w:t>处于国际前列</w:t>
      </w:r>
      <w:r w:rsidR="00DB1BAB">
        <w:rPr>
          <w:rFonts w:hint="eastAsia"/>
        </w:rPr>
        <w:t>，</w:t>
      </w:r>
      <w:r w:rsidR="00DF19B4" w:rsidRPr="00496FD5">
        <w:rPr>
          <w:rFonts w:hint="eastAsia"/>
        </w:rPr>
        <w:t>本研贯通培养</w:t>
      </w:r>
      <w:r w:rsidR="00795458">
        <w:rPr>
          <w:rFonts w:hint="eastAsia"/>
        </w:rPr>
        <w:t>体系基本完善</w:t>
      </w:r>
      <w:r w:rsidR="00DF19B4">
        <w:rPr>
          <w:rFonts w:hint="eastAsia"/>
        </w:rPr>
        <w:t>，</w:t>
      </w:r>
      <w:r>
        <w:rPr>
          <w:rFonts w:hint="eastAsia"/>
        </w:rPr>
        <w:t>60%</w:t>
      </w:r>
      <w:r>
        <w:rPr>
          <w:rFonts w:hint="eastAsia"/>
        </w:rPr>
        <w:t>以上学生进入贯通化培养，</w:t>
      </w:r>
      <w:r w:rsidR="008E5089" w:rsidRPr="008E5089">
        <w:rPr>
          <w:rFonts w:hint="eastAsia"/>
        </w:rPr>
        <w:t>人才培养质量</w:t>
      </w:r>
      <w:r w:rsidR="0004469D">
        <w:rPr>
          <w:rFonts w:hint="eastAsia"/>
        </w:rPr>
        <w:t>显著</w:t>
      </w:r>
      <w:r w:rsidR="008E5089" w:rsidRPr="008E5089">
        <w:rPr>
          <w:rFonts w:hint="eastAsia"/>
        </w:rPr>
        <w:t>提高</w:t>
      </w:r>
      <w:r w:rsidR="0021620D">
        <w:rPr>
          <w:rFonts w:hint="eastAsia"/>
        </w:rPr>
        <w:t>，</w:t>
      </w:r>
      <w:r w:rsidR="008E5089" w:rsidRPr="008E5089">
        <w:rPr>
          <w:rFonts w:hint="eastAsia"/>
        </w:rPr>
        <w:t>学生思想道德素质、社会责任感、创新精神和实践能力明显增强</w:t>
      </w:r>
      <w:r w:rsidR="003D7682">
        <w:rPr>
          <w:rFonts w:hint="eastAsia"/>
        </w:rPr>
        <w:t>，</w:t>
      </w:r>
      <w:r w:rsidR="00C20059">
        <w:rPr>
          <w:rFonts w:hint="eastAsia"/>
        </w:rPr>
        <w:t>基本</w:t>
      </w:r>
      <w:r w:rsidR="003D7682" w:rsidRPr="00F53C94">
        <w:rPr>
          <w:rFonts w:hint="eastAsia"/>
        </w:rPr>
        <w:t>建成卓越农林人才培养的标杆</w:t>
      </w:r>
      <w:r w:rsidR="008E5089" w:rsidRPr="008E5089">
        <w:rPr>
          <w:rFonts w:hint="eastAsia"/>
        </w:rPr>
        <w:t>。</w:t>
      </w:r>
    </w:p>
    <w:p w:rsidR="003877E8" w:rsidRPr="00644B48" w:rsidRDefault="003877E8">
      <w:pPr>
        <w:ind w:firstLine="643"/>
        <w:rPr>
          <w:b/>
        </w:rPr>
      </w:pPr>
      <w:r w:rsidRPr="00644B48">
        <w:rPr>
          <w:rFonts w:hint="eastAsia"/>
          <w:b/>
        </w:rPr>
        <w:t>3.</w:t>
      </w:r>
      <w:r w:rsidRPr="00644B48">
        <w:rPr>
          <w:rFonts w:hint="eastAsia"/>
          <w:b/>
        </w:rPr>
        <w:t>远期目标（</w:t>
      </w:r>
      <w:r w:rsidRPr="00644B48">
        <w:rPr>
          <w:rFonts w:hint="eastAsia"/>
          <w:b/>
        </w:rPr>
        <w:t>2034</w:t>
      </w:r>
      <w:r w:rsidRPr="00644B48">
        <w:rPr>
          <w:rFonts w:hint="eastAsia"/>
          <w:b/>
        </w:rPr>
        <w:t>年）</w:t>
      </w:r>
    </w:p>
    <w:p w:rsidR="00210A0B" w:rsidRPr="00210A0B" w:rsidRDefault="00DB6300" w:rsidP="00322521">
      <w:pPr>
        <w:ind w:firstLine="640"/>
      </w:pPr>
      <w:r>
        <w:rPr>
          <w:rFonts w:hint="eastAsia"/>
        </w:rPr>
        <w:t>涉农学科专业整体</w:t>
      </w:r>
      <w:r w:rsidR="00210A0B">
        <w:rPr>
          <w:rFonts w:hint="eastAsia"/>
        </w:rPr>
        <w:t>进入国内同类学科</w:t>
      </w:r>
      <w:r>
        <w:rPr>
          <w:rFonts w:hint="eastAsia"/>
        </w:rPr>
        <w:t>专业</w:t>
      </w:r>
      <w:r w:rsidR="00210A0B">
        <w:rPr>
          <w:rFonts w:hint="eastAsia"/>
        </w:rPr>
        <w:t>前</w:t>
      </w:r>
      <w:r>
        <w:rPr>
          <w:rFonts w:hint="eastAsia"/>
        </w:rPr>
        <w:t>列</w:t>
      </w:r>
      <w:r w:rsidR="00210A0B">
        <w:rPr>
          <w:rFonts w:hint="eastAsia"/>
        </w:rPr>
        <w:t>，</w:t>
      </w:r>
      <w:r w:rsidR="00D95D98" w:rsidRPr="00D95D98">
        <w:rPr>
          <w:rFonts w:hint="eastAsia"/>
        </w:rPr>
        <w:t>人才培养质量</w:t>
      </w:r>
      <w:r w:rsidR="007847B8">
        <w:rPr>
          <w:rFonts w:hint="eastAsia"/>
        </w:rPr>
        <w:t>得到</w:t>
      </w:r>
      <w:r w:rsidR="007A0200">
        <w:rPr>
          <w:rFonts w:hint="eastAsia"/>
        </w:rPr>
        <w:t>全面</w:t>
      </w:r>
      <w:r w:rsidR="00D95D98" w:rsidRPr="00D95D98">
        <w:rPr>
          <w:rFonts w:hint="eastAsia"/>
        </w:rPr>
        <w:t>提高</w:t>
      </w:r>
      <w:r w:rsidR="00DA3722">
        <w:rPr>
          <w:rFonts w:hint="eastAsia"/>
        </w:rPr>
        <w:t>。</w:t>
      </w:r>
      <w:r w:rsidR="006E3D44">
        <w:rPr>
          <w:rFonts w:hint="eastAsia"/>
        </w:rPr>
        <w:t>构建起产学研深度</w:t>
      </w:r>
      <w:r w:rsidR="00A43058">
        <w:rPr>
          <w:rFonts w:hint="eastAsia"/>
        </w:rPr>
        <w:t>融合</w:t>
      </w:r>
      <w:r w:rsidR="00A25D6D">
        <w:rPr>
          <w:rFonts w:hint="eastAsia"/>
        </w:rPr>
        <w:t>的</w:t>
      </w:r>
      <w:r w:rsidR="00A43058">
        <w:rPr>
          <w:rFonts w:hint="eastAsia"/>
        </w:rPr>
        <w:t>卓越农林人才培养模式，</w:t>
      </w:r>
      <w:r w:rsidR="0098544D">
        <w:rPr>
          <w:rFonts w:hint="eastAsia"/>
        </w:rPr>
        <w:t>形成</w:t>
      </w:r>
      <w:r w:rsidR="00EC1F84">
        <w:rPr>
          <w:rFonts w:hint="eastAsia"/>
        </w:rPr>
        <w:t>卓越</w:t>
      </w:r>
      <w:r w:rsidR="00336562">
        <w:rPr>
          <w:rFonts w:hint="eastAsia"/>
        </w:rPr>
        <w:t>农林人才培养</w:t>
      </w:r>
      <w:r w:rsidR="00631C21">
        <w:rPr>
          <w:rFonts w:hint="eastAsia"/>
        </w:rPr>
        <w:t>“西农</w:t>
      </w:r>
      <w:r w:rsidR="00DD1A55">
        <w:rPr>
          <w:rFonts w:hint="eastAsia"/>
        </w:rPr>
        <w:t>路径</w:t>
      </w:r>
      <w:r w:rsidR="00631C21">
        <w:rPr>
          <w:rFonts w:hint="eastAsia"/>
        </w:rPr>
        <w:t>”</w:t>
      </w:r>
      <w:r w:rsidR="00336562">
        <w:rPr>
          <w:rFonts w:hint="eastAsia"/>
        </w:rPr>
        <w:t>，</w:t>
      </w:r>
      <w:r w:rsidR="00415FA0">
        <w:rPr>
          <w:rFonts w:hint="eastAsia"/>
        </w:rPr>
        <w:t>成为</w:t>
      </w:r>
      <w:r w:rsidR="00A57370">
        <w:rPr>
          <w:rFonts w:hint="eastAsia"/>
        </w:rPr>
        <w:t>实现</w:t>
      </w:r>
      <w:r w:rsidR="00C339D6">
        <w:rPr>
          <w:rFonts w:hint="eastAsia"/>
        </w:rPr>
        <w:t>乡村振兴和农业农村现代化</w:t>
      </w:r>
      <w:r w:rsidR="00C85BAC">
        <w:rPr>
          <w:rFonts w:hint="eastAsia"/>
        </w:rPr>
        <w:t>的</w:t>
      </w:r>
      <w:r w:rsidR="00415FA0" w:rsidRPr="00415FA0">
        <w:rPr>
          <w:rFonts w:hint="eastAsia"/>
        </w:rPr>
        <w:t>人才</w:t>
      </w:r>
      <w:r w:rsidR="00415FA0">
        <w:rPr>
          <w:rFonts w:hint="eastAsia"/>
        </w:rPr>
        <w:t>培养</w:t>
      </w:r>
      <w:r w:rsidR="00415FA0" w:rsidRPr="00415FA0">
        <w:rPr>
          <w:rFonts w:hint="eastAsia"/>
        </w:rPr>
        <w:t>基地</w:t>
      </w:r>
      <w:r w:rsidR="00415FA0">
        <w:rPr>
          <w:rFonts w:hint="eastAsia"/>
        </w:rPr>
        <w:t>，</w:t>
      </w:r>
      <w:r w:rsidR="00210A0B">
        <w:rPr>
          <w:rFonts w:hint="eastAsia"/>
        </w:rPr>
        <w:t>树起世界一流农业大学人才培养中国标杆。</w:t>
      </w:r>
    </w:p>
    <w:p w:rsidR="00C04DC1" w:rsidRDefault="006707D2">
      <w:pPr>
        <w:pStyle w:val="1"/>
        <w:ind w:firstLine="640"/>
      </w:pPr>
      <w:r>
        <w:rPr>
          <w:rFonts w:hint="eastAsia"/>
        </w:rPr>
        <w:t>二、建设基础</w:t>
      </w:r>
    </w:p>
    <w:p w:rsidR="00EE0096" w:rsidRDefault="00EE0096" w:rsidP="00A471C3">
      <w:pPr>
        <w:pStyle w:val="2"/>
        <w:ind w:firstLine="640"/>
      </w:pPr>
      <w:r>
        <w:rPr>
          <w:rFonts w:hint="eastAsia"/>
        </w:rPr>
        <w:t>（一）现有基础</w:t>
      </w:r>
    </w:p>
    <w:p w:rsidR="00C04DC1" w:rsidRDefault="00C47A51" w:rsidP="00620649">
      <w:pPr>
        <w:ind w:firstLine="640"/>
      </w:pPr>
      <w:r>
        <w:rPr>
          <w:rFonts w:hint="eastAsia"/>
        </w:rPr>
        <w:t>八十七</w:t>
      </w:r>
      <w:r w:rsidR="009055AD" w:rsidRPr="00220CBF">
        <w:rPr>
          <w:rFonts w:hint="eastAsia"/>
        </w:rPr>
        <w:t>年</w:t>
      </w:r>
      <w:r w:rsidR="009055AD">
        <w:rPr>
          <w:rFonts w:hint="eastAsia"/>
        </w:rPr>
        <w:t>来</w:t>
      </w:r>
      <w:r w:rsidR="009055AD" w:rsidRPr="00220CBF">
        <w:rPr>
          <w:rFonts w:hint="eastAsia"/>
        </w:rPr>
        <w:t>，</w:t>
      </w:r>
      <w:r w:rsidR="006707D2">
        <w:rPr>
          <w:rFonts w:hint="eastAsia"/>
        </w:rPr>
        <w:t>学校秉承“经国本、解民生、尚科学”办学理念，</w:t>
      </w:r>
      <w:r w:rsidR="006E54D5">
        <w:rPr>
          <w:rFonts w:hint="eastAsia"/>
        </w:rPr>
        <w:t>深入</w:t>
      </w:r>
      <w:r w:rsidR="00DC66FA">
        <w:rPr>
          <w:rFonts w:hint="eastAsia"/>
        </w:rPr>
        <w:t>推进教育教学改革，</w:t>
      </w:r>
      <w:r w:rsidR="00220CBF">
        <w:rPr>
          <w:rFonts w:hint="eastAsia"/>
        </w:rPr>
        <w:t>学科</w:t>
      </w:r>
      <w:r w:rsidR="00220CBF" w:rsidRPr="00220CBF">
        <w:rPr>
          <w:rFonts w:hint="eastAsia"/>
        </w:rPr>
        <w:t>专业水平</w:t>
      </w:r>
      <w:r w:rsidR="00220CBF">
        <w:rPr>
          <w:rFonts w:hint="eastAsia"/>
        </w:rPr>
        <w:t>持续</w:t>
      </w:r>
      <w:r w:rsidR="00220CBF" w:rsidRPr="00220CBF">
        <w:rPr>
          <w:rFonts w:hint="eastAsia"/>
        </w:rPr>
        <w:t>提升，办学规模不断扩张</w:t>
      </w:r>
      <w:r w:rsidR="00220CBF">
        <w:rPr>
          <w:rFonts w:hint="eastAsia"/>
        </w:rPr>
        <w:t>，形成了</w:t>
      </w:r>
      <w:r w:rsidR="005D16D3">
        <w:rPr>
          <w:rFonts w:hint="eastAsia"/>
        </w:rPr>
        <w:t>农林水学科齐备，</w:t>
      </w:r>
      <w:r w:rsidR="00867332" w:rsidRPr="00867332">
        <w:rPr>
          <w:rFonts w:hint="eastAsia"/>
        </w:rPr>
        <w:t>涵盖农、理、工、经、管、文、法和艺术等多个学科门类</w:t>
      </w:r>
      <w:r w:rsidR="00F60664">
        <w:rPr>
          <w:rFonts w:hint="eastAsia"/>
        </w:rPr>
        <w:t>的</w:t>
      </w:r>
      <w:r w:rsidR="004E3817">
        <w:rPr>
          <w:rFonts w:hint="eastAsia"/>
        </w:rPr>
        <w:t>学科专业</w:t>
      </w:r>
      <w:r w:rsidR="00A717D4">
        <w:rPr>
          <w:rFonts w:hint="eastAsia"/>
        </w:rPr>
        <w:t>体系</w:t>
      </w:r>
      <w:r w:rsidR="00097419">
        <w:rPr>
          <w:rFonts w:hint="eastAsia"/>
        </w:rPr>
        <w:t>。</w:t>
      </w:r>
      <w:r w:rsidR="004E3817">
        <w:rPr>
          <w:rFonts w:hint="eastAsia"/>
        </w:rPr>
        <w:t>构建了“通专结合、本研贯通、产教融合”人才培养体系和</w:t>
      </w:r>
      <w:r w:rsidR="004E3817">
        <w:rPr>
          <w:rFonts w:hint="eastAsia"/>
        </w:rPr>
        <w:t xml:space="preserve"> </w:t>
      </w:r>
      <w:r w:rsidR="004E3817">
        <w:rPr>
          <w:rFonts w:hint="eastAsia"/>
        </w:rPr>
        <w:t>“</w:t>
      </w:r>
      <w:r w:rsidR="004E3817">
        <w:rPr>
          <w:rFonts w:hint="eastAsia"/>
        </w:rPr>
        <w:t>331</w:t>
      </w:r>
      <w:r w:rsidR="004E3817">
        <w:rPr>
          <w:rFonts w:hint="eastAsia"/>
        </w:rPr>
        <w:t>”人才培养新模式，学科专业体系特色更加鲜明，</w:t>
      </w:r>
      <w:r w:rsidR="00097419">
        <w:rPr>
          <w:rFonts w:ascii="仿宋_GB2312" w:hAnsi="仿宋_GB2312" w:cs="仿宋_GB2312" w:hint="eastAsia"/>
          <w:bCs/>
          <w:szCs w:val="32"/>
        </w:rPr>
        <w:t>生源质量跃居农林高校前列，</w:t>
      </w:r>
      <w:r w:rsidR="004E3817">
        <w:rPr>
          <w:rFonts w:hint="eastAsia"/>
        </w:rPr>
        <w:t>人才培养质量持续提升</w:t>
      </w:r>
      <w:r w:rsidR="00097419">
        <w:rPr>
          <w:rFonts w:hint="eastAsia"/>
        </w:rPr>
        <w:t>，</w:t>
      </w:r>
      <w:r w:rsidR="00B17FD0">
        <w:rPr>
          <w:rFonts w:ascii="仿宋_GB2312" w:hAnsi="仿宋_GB2312" w:cs="仿宋_GB2312" w:hint="eastAsia"/>
          <w:bCs/>
          <w:szCs w:val="32"/>
        </w:rPr>
        <w:t>农科类拔尖创新人才培养模式在农林高校持续发挥引领示范作用。学生创新创业能力和综合素质得到全面提升，</w:t>
      </w:r>
      <w:r w:rsidR="00E32490">
        <w:rPr>
          <w:rFonts w:ascii="仿宋_GB2312" w:hAnsi="仿宋_GB2312" w:cs="仿宋_GB2312" w:hint="eastAsia"/>
          <w:bCs/>
          <w:szCs w:val="32"/>
        </w:rPr>
        <w:t>知农爱农情怀和强农兴农</w:t>
      </w:r>
      <w:r w:rsidR="00B17FD0">
        <w:rPr>
          <w:rFonts w:ascii="仿宋_GB2312" w:hAnsi="仿宋_GB2312" w:cs="仿宋_GB2312" w:hint="eastAsia"/>
          <w:szCs w:val="32"/>
        </w:rPr>
        <w:t>使命感不断增强。校党委</w:t>
      </w:r>
      <w:r w:rsidR="004E3817">
        <w:rPr>
          <w:rFonts w:hint="eastAsia"/>
        </w:rPr>
        <w:t>《关于加快建设一流本科教育的意见》《关于加快新时代研究生教育综合改革的意见》</w:t>
      </w:r>
      <w:r w:rsidR="00B17FD0">
        <w:rPr>
          <w:rFonts w:hint="eastAsia"/>
        </w:rPr>
        <w:t>的实施与学校</w:t>
      </w:r>
      <w:r w:rsidR="004E3817">
        <w:rPr>
          <w:rFonts w:hint="eastAsia"/>
        </w:rPr>
        <w:t>《一流本科教育行动计划（</w:t>
      </w:r>
      <w:r w:rsidR="004E3817">
        <w:rPr>
          <w:rFonts w:hint="eastAsia"/>
        </w:rPr>
        <w:t>2</w:t>
      </w:r>
      <w:r w:rsidR="004E3817">
        <w:t>018</w:t>
      </w:r>
      <w:r w:rsidR="004E3817">
        <w:rPr>
          <w:rFonts w:hint="eastAsia"/>
        </w:rPr>
        <w:t>-</w:t>
      </w:r>
      <w:r w:rsidR="004E3817">
        <w:t>2022</w:t>
      </w:r>
      <w:r w:rsidR="004E3817">
        <w:rPr>
          <w:rFonts w:hint="eastAsia"/>
        </w:rPr>
        <w:t>年）》《研究生教育综合改革实施方案（</w:t>
      </w:r>
      <w:r w:rsidR="004E3817">
        <w:rPr>
          <w:rFonts w:hint="eastAsia"/>
        </w:rPr>
        <w:t>2</w:t>
      </w:r>
      <w:r w:rsidR="004E3817">
        <w:t>020</w:t>
      </w:r>
      <w:r w:rsidR="004E3817">
        <w:rPr>
          <w:rFonts w:hint="eastAsia"/>
        </w:rPr>
        <w:t>-</w:t>
      </w:r>
      <w:r w:rsidR="004E3817">
        <w:t>2025</w:t>
      </w:r>
      <w:r w:rsidR="004E3817">
        <w:rPr>
          <w:rFonts w:hint="eastAsia"/>
        </w:rPr>
        <w:t>）》</w:t>
      </w:r>
      <w:r w:rsidR="00B17FD0">
        <w:rPr>
          <w:rFonts w:hint="eastAsia"/>
        </w:rPr>
        <w:t>的推进，有效推动</w:t>
      </w:r>
      <w:r w:rsidR="004E3817">
        <w:rPr>
          <w:rFonts w:hint="eastAsia"/>
        </w:rPr>
        <w:t>教育教学改革</w:t>
      </w:r>
      <w:r w:rsidR="00B17FD0">
        <w:rPr>
          <w:rFonts w:hint="eastAsia"/>
        </w:rPr>
        <w:t>的持续深入。</w:t>
      </w:r>
    </w:p>
    <w:p w:rsidR="00EE0096" w:rsidRDefault="00EE0096" w:rsidP="00A471C3">
      <w:pPr>
        <w:pStyle w:val="2"/>
        <w:ind w:firstLine="640"/>
      </w:pPr>
      <w:r>
        <w:rPr>
          <w:rFonts w:hint="eastAsia"/>
        </w:rPr>
        <w:t>（二）机遇与挑战</w:t>
      </w:r>
    </w:p>
    <w:p w:rsidR="004C5135" w:rsidRDefault="004012E3" w:rsidP="004012E3">
      <w:pPr>
        <w:ind w:firstLine="640"/>
      </w:pPr>
      <w:r>
        <w:rPr>
          <w:rFonts w:hint="eastAsia"/>
        </w:rPr>
        <w:t>党和国家对</w:t>
      </w:r>
      <w:r w:rsidR="009B73BB">
        <w:rPr>
          <w:rFonts w:hint="eastAsia"/>
        </w:rPr>
        <w:t>新时代</w:t>
      </w:r>
      <w:r>
        <w:rPr>
          <w:rFonts w:hint="eastAsia"/>
        </w:rPr>
        <w:t>高等教育提出了新要求。</w:t>
      </w:r>
      <w:r w:rsidR="00C0691C">
        <w:rPr>
          <w:rFonts w:hint="eastAsia"/>
        </w:rPr>
        <w:t>党的十九大报告提出“</w:t>
      </w:r>
      <w:r w:rsidR="00C0691C" w:rsidRPr="00C0691C">
        <w:rPr>
          <w:rFonts w:hint="eastAsia"/>
        </w:rPr>
        <w:t>加快一流大学和一流学科建设，实现高等教育内涵式发展</w:t>
      </w:r>
      <w:r w:rsidR="00C0691C">
        <w:rPr>
          <w:rFonts w:hint="eastAsia"/>
        </w:rPr>
        <w:t>”，</w:t>
      </w:r>
      <w:r w:rsidRPr="004012E3">
        <w:rPr>
          <w:rFonts w:hint="eastAsia"/>
        </w:rPr>
        <w:t>十九届五中全会提出</w:t>
      </w:r>
      <w:r w:rsidR="00A23EFC">
        <w:rPr>
          <w:rFonts w:hint="eastAsia"/>
        </w:rPr>
        <w:t>我国</w:t>
      </w:r>
      <w:r w:rsidR="00A23EFC" w:rsidRPr="00A23EFC">
        <w:rPr>
          <w:rFonts w:hint="eastAsia"/>
        </w:rPr>
        <w:t>高等教育进入普及化阶段</w:t>
      </w:r>
      <w:r w:rsidR="00A23EFC">
        <w:rPr>
          <w:rFonts w:hint="eastAsia"/>
        </w:rPr>
        <w:t>，</w:t>
      </w:r>
      <w:r w:rsidR="004517C1" w:rsidRPr="004517C1">
        <w:rPr>
          <w:rFonts w:hint="eastAsia"/>
        </w:rPr>
        <w:t>建设高质量教育体系</w:t>
      </w:r>
      <w:r w:rsidR="004517C1">
        <w:rPr>
          <w:rFonts w:hint="eastAsia"/>
        </w:rPr>
        <w:t>，</w:t>
      </w:r>
      <w:r w:rsidRPr="004012E3">
        <w:rPr>
          <w:rFonts w:hint="eastAsia"/>
        </w:rPr>
        <w:t>到二</w:t>
      </w:r>
      <w:r w:rsidRPr="00E56421">
        <w:rPr>
          <w:rFonts w:ascii="微软雅黑" w:eastAsia="微软雅黑" w:hAnsi="微软雅黑" w:cs="微软雅黑" w:hint="eastAsia"/>
        </w:rPr>
        <w:t>〇</w:t>
      </w:r>
      <w:r w:rsidRPr="00E56421">
        <w:rPr>
          <w:rFonts w:ascii="仿宋_GB2312" w:hAnsi="仿宋_GB2312" w:cs="仿宋_GB2312" w:hint="eastAsia"/>
        </w:rPr>
        <w:t>三五年基本实现社会主义现代化远景目标</w:t>
      </w:r>
      <w:r w:rsidRPr="00E56421">
        <w:rPr>
          <w:rFonts w:hint="eastAsia"/>
        </w:rPr>
        <w:t>，建成教育强国。</w:t>
      </w:r>
      <w:r w:rsidR="0062166B">
        <w:rPr>
          <w:rFonts w:hint="eastAsia"/>
        </w:rPr>
        <w:t>全国教育大会、</w:t>
      </w:r>
      <w:r w:rsidR="004C5135" w:rsidRPr="004C5135">
        <w:rPr>
          <w:rFonts w:hint="eastAsia"/>
        </w:rPr>
        <w:t>新时代全国高等学校本科教育工作会议</w:t>
      </w:r>
      <w:r w:rsidR="0062166B">
        <w:rPr>
          <w:rFonts w:hint="eastAsia"/>
        </w:rPr>
        <w:t>、</w:t>
      </w:r>
      <w:r w:rsidR="0068507E" w:rsidRPr="001723C5">
        <w:rPr>
          <w:rFonts w:hint="eastAsia"/>
        </w:rPr>
        <w:t>学校思想政治理论课教师座谈会</w:t>
      </w:r>
      <w:r w:rsidR="0068507E">
        <w:rPr>
          <w:rFonts w:hint="eastAsia"/>
        </w:rPr>
        <w:t>、</w:t>
      </w:r>
      <w:r w:rsidR="004C5135">
        <w:rPr>
          <w:rFonts w:hint="eastAsia"/>
        </w:rPr>
        <w:t>全国</w:t>
      </w:r>
      <w:r w:rsidR="0062166B">
        <w:rPr>
          <w:rFonts w:hint="eastAsia"/>
        </w:rPr>
        <w:t>研究生教育大会</w:t>
      </w:r>
      <w:r w:rsidR="00EE1522">
        <w:rPr>
          <w:rFonts w:hint="eastAsia"/>
        </w:rPr>
        <w:t>等</w:t>
      </w:r>
      <w:r w:rsidR="0062166B">
        <w:rPr>
          <w:rFonts w:hint="eastAsia"/>
        </w:rPr>
        <w:t>，</w:t>
      </w:r>
      <w:r w:rsidR="004C5135">
        <w:rPr>
          <w:rFonts w:hint="eastAsia"/>
        </w:rPr>
        <w:t>对</w:t>
      </w:r>
      <w:r w:rsidR="0032785E">
        <w:rPr>
          <w:rFonts w:hint="eastAsia"/>
        </w:rPr>
        <w:t>全面</w:t>
      </w:r>
      <w:r w:rsidR="004C5135">
        <w:rPr>
          <w:rFonts w:hint="eastAsia"/>
        </w:rPr>
        <w:t>落实立德树人根本任务，推进高等教育高质量发展</w:t>
      </w:r>
      <w:r w:rsidR="002A15A2">
        <w:rPr>
          <w:rFonts w:hint="eastAsia"/>
        </w:rPr>
        <w:t>提出</w:t>
      </w:r>
      <w:r w:rsidR="00590DED">
        <w:rPr>
          <w:rFonts w:hint="eastAsia"/>
        </w:rPr>
        <w:t>了</w:t>
      </w:r>
      <w:r w:rsidR="002A15A2">
        <w:rPr>
          <w:rFonts w:hint="eastAsia"/>
        </w:rPr>
        <w:t>明确要求，</w:t>
      </w:r>
      <w:r w:rsidR="004C5135">
        <w:rPr>
          <w:rFonts w:hint="eastAsia"/>
        </w:rPr>
        <w:t>作出</w:t>
      </w:r>
      <w:r w:rsidR="00EB2098">
        <w:rPr>
          <w:rFonts w:hint="eastAsia"/>
        </w:rPr>
        <w:t>了</w:t>
      </w:r>
      <w:r w:rsidR="006A41D3">
        <w:rPr>
          <w:rFonts w:hint="eastAsia"/>
        </w:rPr>
        <w:t>全面</w:t>
      </w:r>
      <w:r w:rsidR="004C5135">
        <w:rPr>
          <w:rFonts w:hint="eastAsia"/>
        </w:rPr>
        <w:t>部署</w:t>
      </w:r>
      <w:r w:rsidR="00F03DFF">
        <w:rPr>
          <w:rFonts w:hint="eastAsia"/>
        </w:rPr>
        <w:t>。</w:t>
      </w:r>
    </w:p>
    <w:p w:rsidR="0017001D" w:rsidRPr="00230891" w:rsidRDefault="00343244" w:rsidP="0017001D">
      <w:pPr>
        <w:ind w:firstLine="640"/>
      </w:pPr>
      <w:r>
        <w:rPr>
          <w:rFonts w:hint="eastAsia"/>
        </w:rPr>
        <w:t>科技革命对高等教育提出了新挑战。</w:t>
      </w:r>
      <w:r w:rsidR="008A6EAE">
        <w:rPr>
          <w:rFonts w:hint="eastAsia"/>
        </w:rPr>
        <w:t>在</w:t>
      </w:r>
      <w:r w:rsidR="0017001D" w:rsidRPr="00E56421">
        <w:rPr>
          <w:rFonts w:hint="eastAsia"/>
        </w:rPr>
        <w:t>生命科学、人工智能、智能制造等一系列创新引领的</w:t>
      </w:r>
      <w:r w:rsidR="0017001D">
        <w:rPr>
          <w:rFonts w:hint="eastAsia"/>
        </w:rPr>
        <w:t>科技革命</w:t>
      </w:r>
      <w:r w:rsidR="008A6EAE">
        <w:rPr>
          <w:rFonts w:hint="eastAsia"/>
        </w:rPr>
        <w:t>影响下</w:t>
      </w:r>
      <w:r w:rsidR="00890E77">
        <w:rPr>
          <w:rFonts w:hint="eastAsia"/>
        </w:rPr>
        <w:t>，</w:t>
      </w:r>
      <w:r w:rsidR="0017001D" w:rsidRPr="00246898">
        <w:rPr>
          <w:rFonts w:hint="eastAsia"/>
        </w:rPr>
        <w:t>现代社会的生产、生活乃至思维方式经历</w:t>
      </w:r>
      <w:r w:rsidR="0017001D">
        <w:rPr>
          <w:rFonts w:hint="eastAsia"/>
        </w:rPr>
        <w:t>着</w:t>
      </w:r>
      <w:r w:rsidR="0017001D" w:rsidRPr="00246898">
        <w:rPr>
          <w:rFonts w:hint="eastAsia"/>
        </w:rPr>
        <w:t>深刻的变革</w:t>
      </w:r>
      <w:r w:rsidR="0017001D">
        <w:rPr>
          <w:rFonts w:hint="eastAsia"/>
        </w:rPr>
        <w:t>，</w:t>
      </w:r>
      <w:r w:rsidR="0017001D" w:rsidRPr="00AE5248">
        <w:rPr>
          <w:rFonts w:hint="eastAsia"/>
        </w:rPr>
        <w:t>正在重构全球创新版图、重塑全球经济结构</w:t>
      </w:r>
      <w:r w:rsidR="00890E77">
        <w:rPr>
          <w:rFonts w:hint="eastAsia"/>
        </w:rPr>
        <w:t>。</w:t>
      </w:r>
      <w:r w:rsidR="0017001D" w:rsidRPr="00230891">
        <w:rPr>
          <w:rFonts w:hint="eastAsia"/>
        </w:rPr>
        <w:t>高等教育要与经济社会发展深度融合，打破学科之间的壁垒，推进学科专业交叉融合，创新人才培养模式</w:t>
      </w:r>
      <w:r w:rsidR="0017001D">
        <w:rPr>
          <w:rFonts w:hint="eastAsia"/>
        </w:rPr>
        <w:t>，</w:t>
      </w:r>
      <w:r w:rsidR="008D607A">
        <w:rPr>
          <w:rFonts w:hint="eastAsia"/>
        </w:rPr>
        <w:t>重构</w:t>
      </w:r>
      <w:r w:rsidR="00143A3D">
        <w:rPr>
          <w:rFonts w:hint="eastAsia"/>
        </w:rPr>
        <w:t>教育</w:t>
      </w:r>
      <w:r w:rsidR="008D607A">
        <w:rPr>
          <w:rFonts w:hint="eastAsia"/>
        </w:rPr>
        <w:t>教学形态，</w:t>
      </w:r>
      <w:r w:rsidR="0017001D">
        <w:rPr>
          <w:rFonts w:hint="eastAsia"/>
        </w:rPr>
        <w:t>以适应经济社会发展新需求</w:t>
      </w:r>
      <w:r w:rsidR="0017001D" w:rsidRPr="00230891">
        <w:rPr>
          <w:rFonts w:hint="eastAsia"/>
        </w:rPr>
        <w:t>。</w:t>
      </w:r>
    </w:p>
    <w:p w:rsidR="00C81588" w:rsidRDefault="00DD1F6B" w:rsidP="00EB1239">
      <w:pPr>
        <w:ind w:firstLine="640"/>
      </w:pPr>
      <w:r>
        <w:rPr>
          <w:rFonts w:hint="eastAsia"/>
        </w:rPr>
        <w:t>乡村振兴战略</w:t>
      </w:r>
      <w:r w:rsidR="009D0BD8">
        <w:rPr>
          <w:rFonts w:hint="eastAsia"/>
        </w:rPr>
        <w:t>实施</w:t>
      </w:r>
      <w:r>
        <w:rPr>
          <w:rFonts w:hint="eastAsia"/>
        </w:rPr>
        <w:t>和“一带一路”</w:t>
      </w:r>
      <w:r w:rsidR="00AF06F3">
        <w:rPr>
          <w:rFonts w:hint="eastAsia"/>
        </w:rPr>
        <w:t>倡议</w:t>
      </w:r>
      <w:r>
        <w:rPr>
          <w:rFonts w:hint="eastAsia"/>
        </w:rPr>
        <w:t>给高等农业教育带</w:t>
      </w:r>
      <w:r w:rsidR="002D4475">
        <w:rPr>
          <w:rFonts w:hint="eastAsia"/>
        </w:rPr>
        <w:t>来</w:t>
      </w:r>
      <w:r>
        <w:rPr>
          <w:rFonts w:hint="eastAsia"/>
        </w:rPr>
        <w:t>了新</w:t>
      </w:r>
      <w:r w:rsidR="00003C21">
        <w:rPr>
          <w:rFonts w:hint="eastAsia"/>
        </w:rPr>
        <w:t>发展</w:t>
      </w:r>
      <w:r>
        <w:rPr>
          <w:rFonts w:hint="eastAsia"/>
        </w:rPr>
        <w:t>机遇</w:t>
      </w:r>
      <w:r w:rsidR="002D4475">
        <w:rPr>
          <w:rFonts w:hint="eastAsia"/>
        </w:rPr>
        <w:t>。</w:t>
      </w:r>
      <w:r w:rsidR="00EB1239">
        <w:rPr>
          <w:rFonts w:hint="eastAsia"/>
        </w:rPr>
        <w:t>党的十九大报告中提出，要坚持农业农村优先发展，实施乡村振兴战略</w:t>
      </w:r>
      <w:r w:rsidR="00A5789B">
        <w:rPr>
          <w:rFonts w:hint="eastAsia"/>
        </w:rPr>
        <w:t>。</w:t>
      </w:r>
      <w:r w:rsidR="004E58AA">
        <w:rPr>
          <w:rFonts w:hint="eastAsia"/>
        </w:rPr>
        <w:t>习近平总书记</w:t>
      </w:r>
      <w:r w:rsidR="003B71B7">
        <w:rPr>
          <w:rFonts w:hint="eastAsia"/>
        </w:rPr>
        <w:t>重要</w:t>
      </w:r>
      <w:r w:rsidR="004E58AA">
        <w:rPr>
          <w:rFonts w:hint="eastAsia"/>
        </w:rPr>
        <w:t>回信</w:t>
      </w:r>
      <w:r w:rsidR="003B71B7">
        <w:rPr>
          <w:rFonts w:hint="eastAsia"/>
        </w:rPr>
        <w:t>给</w:t>
      </w:r>
      <w:r w:rsidR="00CE74E4">
        <w:rPr>
          <w:rFonts w:hint="eastAsia"/>
        </w:rPr>
        <w:t>涉农</w:t>
      </w:r>
      <w:r w:rsidR="009D0BD8">
        <w:rPr>
          <w:rFonts w:hint="eastAsia"/>
        </w:rPr>
        <w:t>高校发展提供了</w:t>
      </w:r>
      <w:r w:rsidR="003B71B7">
        <w:rPr>
          <w:rFonts w:hint="eastAsia"/>
        </w:rPr>
        <w:t>根本</w:t>
      </w:r>
      <w:r w:rsidR="009D0BD8">
        <w:rPr>
          <w:rFonts w:hint="eastAsia"/>
        </w:rPr>
        <w:t>遵循</w:t>
      </w:r>
      <w:r w:rsidR="003B71B7">
        <w:rPr>
          <w:rFonts w:hint="eastAsia"/>
        </w:rPr>
        <w:t>和行动指南</w:t>
      </w:r>
      <w:r w:rsidR="004E58AA">
        <w:rPr>
          <w:rFonts w:hint="eastAsia"/>
        </w:rPr>
        <w:t>。</w:t>
      </w:r>
      <w:r w:rsidR="006F2824" w:rsidRPr="006F2824">
        <w:rPr>
          <w:rFonts w:hint="eastAsia"/>
        </w:rPr>
        <w:t>农业高校承担着为农业农村现代化建设提供人才和技术支撑的重任</w:t>
      </w:r>
      <w:r w:rsidR="006F2824">
        <w:rPr>
          <w:rFonts w:hint="eastAsia"/>
        </w:rPr>
        <w:t>，为卓越农林人才培养带来</w:t>
      </w:r>
      <w:r w:rsidR="00E072C5">
        <w:rPr>
          <w:rFonts w:hint="eastAsia"/>
        </w:rPr>
        <w:t>了</w:t>
      </w:r>
      <w:r w:rsidR="006F2824">
        <w:rPr>
          <w:rFonts w:hint="eastAsia"/>
        </w:rPr>
        <w:t>战略机遇</w:t>
      </w:r>
      <w:r w:rsidR="003D43B1">
        <w:rPr>
          <w:rFonts w:hint="eastAsia"/>
        </w:rPr>
        <w:t>。</w:t>
      </w:r>
      <w:r w:rsidR="001C2B78">
        <w:rPr>
          <w:rFonts w:hint="eastAsia"/>
        </w:rPr>
        <w:t>“一带一路”</w:t>
      </w:r>
      <w:r w:rsidR="004F6005">
        <w:rPr>
          <w:rFonts w:hint="eastAsia"/>
        </w:rPr>
        <w:t>倡议和上合组织农业技术交流培训示范基地建设</w:t>
      </w:r>
      <w:r w:rsidR="008215F7">
        <w:rPr>
          <w:rFonts w:hint="eastAsia"/>
        </w:rPr>
        <w:t>，为扩大高等农业教育对外开放提供了难得的发展机遇</w:t>
      </w:r>
      <w:r w:rsidR="00D167CB">
        <w:rPr>
          <w:rFonts w:hint="eastAsia"/>
        </w:rPr>
        <w:t>。</w:t>
      </w:r>
    </w:p>
    <w:p w:rsidR="00943AB3" w:rsidRPr="00943AB3" w:rsidRDefault="00943AB3" w:rsidP="00165CBE">
      <w:pPr>
        <w:spacing w:line="590" w:lineRule="exact"/>
        <w:ind w:firstLine="640"/>
      </w:pPr>
      <w:r w:rsidRPr="00943AB3">
        <w:rPr>
          <w:rFonts w:hint="eastAsia"/>
        </w:rPr>
        <w:t>创建卓越农林人才培养标杆</w:t>
      </w:r>
      <w:r>
        <w:rPr>
          <w:rFonts w:hint="eastAsia"/>
        </w:rPr>
        <w:t>是</w:t>
      </w:r>
      <w:r w:rsidRPr="00943AB3">
        <w:rPr>
          <w:rFonts w:hint="eastAsia"/>
        </w:rPr>
        <w:t>学校事业发展的内</w:t>
      </w:r>
      <w:r w:rsidR="008D39A8">
        <w:rPr>
          <w:rFonts w:hint="eastAsia"/>
        </w:rPr>
        <w:t>在</w:t>
      </w:r>
      <w:r>
        <w:rPr>
          <w:rFonts w:hint="eastAsia"/>
        </w:rPr>
        <w:t>要求</w:t>
      </w:r>
      <w:r w:rsidRPr="00943AB3">
        <w:rPr>
          <w:rFonts w:hint="eastAsia"/>
        </w:rPr>
        <w:t>。紧扣建设世界一流农业大学的目标，学校提出了“</w:t>
      </w:r>
      <w:r w:rsidRPr="00943AB3">
        <w:rPr>
          <w:rFonts w:hint="eastAsia"/>
        </w:rPr>
        <w:t>12345</w:t>
      </w:r>
      <w:r w:rsidRPr="00943AB3">
        <w:rPr>
          <w:rFonts w:hint="eastAsia"/>
        </w:rPr>
        <w:t>”发展思路，大力推进一流本科教育建设和研究生教育综合改革，取得了显著成效</w:t>
      </w:r>
      <w:r w:rsidR="006E7D61">
        <w:rPr>
          <w:rFonts w:hint="eastAsia"/>
        </w:rPr>
        <w:t>。</w:t>
      </w:r>
      <w:r w:rsidR="004E2C69">
        <w:rPr>
          <w:rFonts w:hint="eastAsia"/>
        </w:rPr>
        <w:t>教育部等</w:t>
      </w:r>
      <w:r w:rsidR="00FE3CF9">
        <w:rPr>
          <w:rFonts w:hint="eastAsia"/>
        </w:rPr>
        <w:t>七部委共建共管为推进产学研深度融合</w:t>
      </w:r>
      <w:r w:rsidR="00065827">
        <w:rPr>
          <w:rFonts w:hint="eastAsia"/>
        </w:rPr>
        <w:t>卓越农林</w:t>
      </w:r>
      <w:r w:rsidR="00FE3CF9">
        <w:rPr>
          <w:rFonts w:hint="eastAsia"/>
        </w:rPr>
        <w:t>人才培养提供了体制机制保障。</w:t>
      </w:r>
      <w:r w:rsidRPr="00943AB3">
        <w:rPr>
          <w:rFonts w:hint="eastAsia"/>
        </w:rPr>
        <w:t>但对标建设世界一流农业大学的目标还有一定差距，树起卓越农林人才培养标杆已成为学校事业发展的</w:t>
      </w:r>
      <w:r w:rsidR="008D39A8">
        <w:rPr>
          <w:rFonts w:hint="eastAsia"/>
        </w:rPr>
        <w:t>内在要求</w:t>
      </w:r>
      <w:r w:rsidR="00426E7E">
        <w:rPr>
          <w:rFonts w:hint="eastAsia"/>
        </w:rPr>
        <w:t>和迫切需</w:t>
      </w:r>
      <w:r w:rsidR="004651BA">
        <w:rPr>
          <w:rFonts w:hint="eastAsia"/>
        </w:rPr>
        <w:t>求</w:t>
      </w:r>
      <w:r w:rsidRPr="00943AB3">
        <w:rPr>
          <w:rFonts w:hint="eastAsia"/>
        </w:rPr>
        <w:t>。</w:t>
      </w:r>
    </w:p>
    <w:p w:rsidR="009F1AD5" w:rsidRDefault="006707D2">
      <w:pPr>
        <w:pStyle w:val="1"/>
        <w:ind w:firstLine="640"/>
      </w:pPr>
      <w:r>
        <w:rPr>
          <w:rFonts w:hint="eastAsia"/>
        </w:rPr>
        <w:t>三、建设内容</w:t>
      </w:r>
    </w:p>
    <w:p w:rsidR="0017001D" w:rsidRPr="0017001D" w:rsidRDefault="0017001D" w:rsidP="00890E77">
      <w:pPr>
        <w:pStyle w:val="2"/>
        <w:ind w:firstLine="640"/>
      </w:pPr>
      <w:r w:rsidRPr="0017001D">
        <w:rPr>
          <w:rFonts w:hint="eastAsia"/>
        </w:rPr>
        <w:t>（一）思政铸魂育人项目</w:t>
      </w:r>
    </w:p>
    <w:p w:rsidR="0017001D" w:rsidRPr="0017001D" w:rsidRDefault="0017001D" w:rsidP="00890E77">
      <w:pPr>
        <w:ind w:firstLine="640"/>
        <w:rPr>
          <w:bCs/>
        </w:rPr>
      </w:pPr>
      <w:r w:rsidRPr="0017001D">
        <w:rPr>
          <w:rFonts w:hint="eastAsia"/>
        </w:rPr>
        <w:t>切实发挥思想政治理论课的主渠道主阵地作用，以理想信念教育为核心，以培育和践行社会主义核心价值观为主线，强化思政课</w:t>
      </w:r>
      <w:r w:rsidRPr="0017001D">
        <w:rPr>
          <w:rFonts w:hint="eastAsia"/>
        </w:rPr>
        <w:t>+</w:t>
      </w:r>
      <w:r w:rsidRPr="0017001D">
        <w:rPr>
          <w:rFonts w:hint="eastAsia"/>
        </w:rPr>
        <w:t>课程思政育人体系，创新知农爱农教育模式，厚植学生知农爱农情怀，强化强农兴农使命担当。</w:t>
      </w:r>
    </w:p>
    <w:p w:rsidR="0017001D" w:rsidRPr="00890E77" w:rsidRDefault="0017001D" w:rsidP="00890E77">
      <w:pPr>
        <w:ind w:firstLine="643"/>
        <w:rPr>
          <w:b/>
          <w:bCs/>
        </w:rPr>
      </w:pPr>
      <w:r w:rsidRPr="00890E77">
        <w:rPr>
          <w:rFonts w:hint="eastAsia"/>
          <w:b/>
        </w:rPr>
        <w:t>主要举措：</w:t>
      </w:r>
    </w:p>
    <w:p w:rsidR="0017001D" w:rsidRPr="0017001D" w:rsidRDefault="0017001D" w:rsidP="003408EB">
      <w:pPr>
        <w:ind w:firstLine="640"/>
        <w:rPr>
          <w:bCs/>
        </w:rPr>
      </w:pPr>
      <w:r w:rsidRPr="0017001D">
        <w:rPr>
          <w:rFonts w:hint="eastAsia"/>
        </w:rPr>
        <w:t>1.</w:t>
      </w:r>
      <w:r w:rsidRPr="0017001D">
        <w:rPr>
          <w:rFonts w:hint="eastAsia"/>
        </w:rPr>
        <w:t>实施思政领航计划。加强马克思主义理论学科建设，增设马克思主义学科一级学科博士授权点，建设示范马克思主义学院。强化精品思想政治课程创优行动，全面开展课程思政，形成各类课程与思想政治课程同向同行、显性教育和隐性教育相统一、协同推进的育人大格局。</w:t>
      </w:r>
    </w:p>
    <w:p w:rsidR="0017001D" w:rsidRPr="0017001D" w:rsidRDefault="0017001D" w:rsidP="003408EB">
      <w:pPr>
        <w:ind w:firstLine="640"/>
        <w:rPr>
          <w:bCs/>
        </w:rPr>
      </w:pPr>
      <w:r w:rsidRPr="0017001D">
        <w:rPr>
          <w:rFonts w:hint="eastAsia"/>
        </w:rPr>
        <w:t xml:space="preserve">2. </w:t>
      </w:r>
      <w:r w:rsidR="008C49A1">
        <w:rPr>
          <w:rFonts w:hint="eastAsia"/>
        </w:rPr>
        <w:t>切实推动思想政治工作质量提升。以构建“十大育人体系”为重点，</w:t>
      </w:r>
      <w:r w:rsidRPr="0017001D">
        <w:rPr>
          <w:rFonts w:hint="eastAsia"/>
        </w:rPr>
        <w:t>健全三全育人格局的体制机制</w:t>
      </w:r>
      <w:r w:rsidR="008C49A1">
        <w:rPr>
          <w:rFonts w:hint="eastAsia"/>
        </w:rPr>
        <w:t>，</w:t>
      </w:r>
      <w:r w:rsidRPr="0017001D">
        <w:rPr>
          <w:rFonts w:hint="eastAsia"/>
        </w:rPr>
        <w:t>实施理论武装、文化浸润、党团建设、实践锻造“四大工程”，</w:t>
      </w:r>
      <w:r w:rsidR="008C49A1" w:rsidRPr="0017001D">
        <w:rPr>
          <w:rFonts w:hint="eastAsia"/>
        </w:rPr>
        <w:t>创新应用互联网思政工作新载体，</w:t>
      </w:r>
      <w:r w:rsidRPr="0017001D">
        <w:rPr>
          <w:rFonts w:hint="eastAsia"/>
        </w:rPr>
        <w:t>推动先进理论和优秀文化武装学生头脑</w:t>
      </w:r>
      <w:r w:rsidR="008C49A1">
        <w:rPr>
          <w:rFonts w:hint="eastAsia"/>
        </w:rPr>
        <w:t>，</w:t>
      </w:r>
      <w:r w:rsidRPr="0017001D">
        <w:rPr>
          <w:rFonts w:hint="eastAsia"/>
        </w:rPr>
        <w:t>全面提升思想政治工作质量。</w:t>
      </w:r>
    </w:p>
    <w:p w:rsidR="0017001D" w:rsidRPr="0017001D" w:rsidRDefault="0017001D" w:rsidP="003408EB">
      <w:pPr>
        <w:ind w:firstLine="640"/>
        <w:rPr>
          <w:bCs/>
        </w:rPr>
      </w:pPr>
      <w:r w:rsidRPr="0017001D">
        <w:rPr>
          <w:rFonts w:hint="eastAsia"/>
        </w:rPr>
        <w:t>3.</w:t>
      </w:r>
      <w:r w:rsidRPr="0017001D">
        <w:rPr>
          <w:rFonts w:hint="eastAsia"/>
        </w:rPr>
        <w:t>创新知农爱农教育模式。开展“大国三农”通识教育，深化生态文明教育，强化劳动教育实践，</w:t>
      </w:r>
      <w:r w:rsidR="004E527B">
        <w:rPr>
          <w:rFonts w:hint="eastAsia"/>
          <w:bCs/>
        </w:rPr>
        <w:t>开展</w:t>
      </w:r>
      <w:r w:rsidRPr="0017001D">
        <w:rPr>
          <w:rFonts w:hint="eastAsia"/>
        </w:rPr>
        <w:t>场站育人、专业实践与乡村调查等活动，</w:t>
      </w:r>
      <w:r w:rsidR="008C49A1" w:rsidRPr="0017001D">
        <w:rPr>
          <w:rFonts w:hint="eastAsia"/>
        </w:rPr>
        <w:t>实施“领导力培养计划”</w:t>
      </w:r>
      <w:r w:rsidR="008C49A1">
        <w:rPr>
          <w:rFonts w:hint="eastAsia"/>
        </w:rPr>
        <w:t>等，</w:t>
      </w:r>
      <w:r w:rsidRPr="0017001D">
        <w:rPr>
          <w:rFonts w:hint="eastAsia"/>
        </w:rPr>
        <w:t>构建融信念教育、情怀养成、知行合一的</w:t>
      </w:r>
      <w:r w:rsidR="00AD61CF" w:rsidRPr="0017001D">
        <w:rPr>
          <w:rFonts w:hint="eastAsia"/>
        </w:rPr>
        <w:t>知农爱农</w:t>
      </w:r>
      <w:r w:rsidRPr="0017001D">
        <w:rPr>
          <w:rFonts w:hint="eastAsia"/>
        </w:rPr>
        <w:t>教育模式，历练学生强农兴农的使命担当。</w:t>
      </w:r>
    </w:p>
    <w:p w:rsidR="0017001D" w:rsidRPr="00D534E1" w:rsidRDefault="0017001D" w:rsidP="00D534E1">
      <w:pPr>
        <w:ind w:firstLine="643"/>
        <w:rPr>
          <w:b/>
          <w:bCs/>
        </w:rPr>
      </w:pPr>
      <w:r w:rsidRPr="00D534E1">
        <w:rPr>
          <w:rFonts w:hint="eastAsia"/>
          <w:b/>
        </w:rPr>
        <w:t>进度安排：</w:t>
      </w:r>
    </w:p>
    <w:p w:rsidR="0017001D" w:rsidRPr="0017001D" w:rsidRDefault="0017001D" w:rsidP="00AB62A2">
      <w:pPr>
        <w:ind w:firstLine="640"/>
        <w:rPr>
          <w:bCs/>
        </w:rPr>
      </w:pPr>
      <w:r w:rsidRPr="0017001D">
        <w:rPr>
          <w:rFonts w:hint="eastAsia"/>
        </w:rPr>
        <w:t>到</w:t>
      </w:r>
      <w:r w:rsidRPr="0017001D">
        <w:rPr>
          <w:rFonts w:hint="eastAsia"/>
        </w:rPr>
        <w:t>2022</w:t>
      </w:r>
      <w:r w:rsidRPr="0017001D">
        <w:rPr>
          <w:rFonts w:hint="eastAsia"/>
        </w:rPr>
        <w:t>年，构建思想政治工作质量体系，创建一批全国有较大影响力、具有西农特色的思政工作品牌。</w:t>
      </w:r>
    </w:p>
    <w:p w:rsidR="0017001D" w:rsidRPr="0017001D" w:rsidRDefault="0017001D" w:rsidP="00AB62A2">
      <w:pPr>
        <w:ind w:firstLine="640"/>
        <w:rPr>
          <w:bCs/>
        </w:rPr>
      </w:pPr>
      <w:r w:rsidRPr="0017001D">
        <w:rPr>
          <w:rFonts w:hint="eastAsia"/>
        </w:rPr>
        <w:t>到</w:t>
      </w:r>
      <w:r w:rsidRPr="0017001D">
        <w:rPr>
          <w:rFonts w:hint="eastAsia"/>
        </w:rPr>
        <w:t>2025</w:t>
      </w:r>
      <w:r w:rsidRPr="0017001D">
        <w:rPr>
          <w:rFonts w:hint="eastAsia"/>
        </w:rPr>
        <w:t>年，打造一批课程思政示范课，品牌社会实践活动</w:t>
      </w:r>
      <w:r w:rsidRPr="0017001D">
        <w:rPr>
          <w:rFonts w:hint="eastAsia"/>
        </w:rPr>
        <w:t>3-5</w:t>
      </w:r>
      <w:r w:rsidRPr="0017001D">
        <w:rPr>
          <w:rFonts w:hint="eastAsia"/>
        </w:rPr>
        <w:t>项，形成知农爱农教育西农模式。获</w:t>
      </w:r>
      <w:r w:rsidR="000F6C54">
        <w:rPr>
          <w:rFonts w:hint="eastAsia"/>
        </w:rPr>
        <w:t>省部级及以上</w:t>
      </w:r>
      <w:r w:rsidRPr="0017001D">
        <w:rPr>
          <w:rFonts w:hint="eastAsia"/>
        </w:rPr>
        <w:t>教学成果奖</w:t>
      </w:r>
      <w:r w:rsidRPr="0017001D">
        <w:rPr>
          <w:rFonts w:hint="eastAsia"/>
        </w:rPr>
        <w:t>1</w:t>
      </w:r>
      <w:r w:rsidRPr="0017001D">
        <w:rPr>
          <w:rFonts w:hint="eastAsia"/>
        </w:rPr>
        <w:t>项。</w:t>
      </w:r>
    </w:p>
    <w:p w:rsidR="0017001D" w:rsidRPr="0017001D" w:rsidRDefault="0017001D" w:rsidP="00C03DEB">
      <w:pPr>
        <w:pStyle w:val="2"/>
        <w:ind w:firstLine="640"/>
      </w:pPr>
      <w:r w:rsidRPr="0017001D">
        <w:rPr>
          <w:rFonts w:hint="eastAsia"/>
        </w:rPr>
        <w:t>（二）人才培养模式创新项目</w:t>
      </w:r>
    </w:p>
    <w:p w:rsidR="0017001D" w:rsidRPr="0017001D" w:rsidRDefault="00654984" w:rsidP="00C03DEB">
      <w:pPr>
        <w:ind w:firstLine="640"/>
        <w:rPr>
          <w:bCs/>
        </w:rPr>
      </w:pPr>
      <w:r>
        <w:rPr>
          <w:rFonts w:hint="eastAsia"/>
        </w:rPr>
        <w:t>完善</w:t>
      </w:r>
      <w:r w:rsidR="0017001D" w:rsidRPr="0017001D">
        <w:rPr>
          <w:rFonts w:hint="eastAsia"/>
        </w:rPr>
        <w:t xml:space="preserve"> </w:t>
      </w:r>
      <w:r w:rsidR="0017001D" w:rsidRPr="0017001D">
        <w:rPr>
          <w:rFonts w:hint="eastAsia"/>
        </w:rPr>
        <w:t>“通专结合、本研贯通、产教融合”人才培养体系，深入推进多元化人才培养模式改革，打造卓越农林人才培养新模式、新机制。</w:t>
      </w:r>
    </w:p>
    <w:p w:rsidR="0017001D" w:rsidRPr="00F136E3" w:rsidRDefault="0017001D" w:rsidP="00F136E3">
      <w:pPr>
        <w:ind w:firstLine="643"/>
        <w:rPr>
          <w:b/>
          <w:bCs/>
        </w:rPr>
      </w:pPr>
      <w:r w:rsidRPr="00F136E3">
        <w:rPr>
          <w:rFonts w:hint="eastAsia"/>
          <w:b/>
        </w:rPr>
        <w:t>主要举措：</w:t>
      </w:r>
    </w:p>
    <w:p w:rsidR="0017001D" w:rsidRPr="0017001D" w:rsidRDefault="0017001D" w:rsidP="00F136E3">
      <w:pPr>
        <w:ind w:firstLine="640"/>
        <w:rPr>
          <w:bCs/>
        </w:rPr>
      </w:pPr>
      <w:r w:rsidRPr="0017001D">
        <w:rPr>
          <w:rFonts w:hint="eastAsia"/>
        </w:rPr>
        <w:t>1.</w:t>
      </w:r>
      <w:r w:rsidRPr="0017001D">
        <w:rPr>
          <w:rFonts w:hint="eastAsia"/>
        </w:rPr>
        <w:t>完善“通专结合、本研贯通、产教融合”人才培养体系。深入招生</w:t>
      </w:r>
      <w:r w:rsidRPr="0017001D">
        <w:rPr>
          <w:rFonts w:hint="eastAsia"/>
        </w:rPr>
        <w:t>-</w:t>
      </w:r>
      <w:r w:rsidRPr="0017001D">
        <w:rPr>
          <w:rFonts w:hint="eastAsia"/>
        </w:rPr>
        <w:t>培养</w:t>
      </w:r>
      <w:r w:rsidRPr="0017001D">
        <w:rPr>
          <w:rFonts w:hint="eastAsia"/>
        </w:rPr>
        <w:t>-</w:t>
      </w:r>
      <w:r w:rsidRPr="0017001D">
        <w:rPr>
          <w:rFonts w:hint="eastAsia"/>
        </w:rPr>
        <w:t>就业联动机制探索，</w:t>
      </w:r>
      <w:r w:rsidR="00654984">
        <w:rPr>
          <w:rFonts w:hint="eastAsia"/>
        </w:rPr>
        <w:t>推进产教融合</w:t>
      </w:r>
      <w:r w:rsidRPr="0017001D">
        <w:rPr>
          <w:rFonts w:hint="eastAsia"/>
        </w:rPr>
        <w:t>，完善导师指导下学生个性化发展机制，实施本研教学“六贯通”，实现本研贯通化培养。</w:t>
      </w:r>
    </w:p>
    <w:p w:rsidR="0017001D" w:rsidRPr="0017001D" w:rsidRDefault="0017001D" w:rsidP="00F136E3">
      <w:pPr>
        <w:ind w:firstLine="640"/>
        <w:rPr>
          <w:bCs/>
        </w:rPr>
      </w:pPr>
      <w:r w:rsidRPr="0017001D">
        <w:rPr>
          <w:rFonts w:hint="eastAsia"/>
        </w:rPr>
        <w:t>2.</w:t>
      </w:r>
      <w:r w:rsidRPr="0017001D">
        <w:rPr>
          <w:rFonts w:hint="eastAsia"/>
        </w:rPr>
        <w:t>多元混合推进人才培养模式改革。按照分类培养理念，</w:t>
      </w:r>
      <w:r w:rsidR="00BB033B">
        <w:rPr>
          <w:rFonts w:hint="eastAsia"/>
        </w:rPr>
        <w:t>全面</w:t>
      </w:r>
      <w:r w:rsidRPr="0017001D">
        <w:rPr>
          <w:rFonts w:hint="eastAsia"/>
        </w:rPr>
        <w:t>实施大类</w:t>
      </w:r>
      <w:r w:rsidR="006E480D">
        <w:rPr>
          <w:rFonts w:hint="eastAsia"/>
        </w:rPr>
        <w:t>招生</w:t>
      </w:r>
      <w:r w:rsidRPr="0017001D">
        <w:rPr>
          <w:rFonts w:hint="eastAsia"/>
        </w:rPr>
        <w:t>培养</w:t>
      </w:r>
      <w:r w:rsidR="006E480D">
        <w:rPr>
          <w:rFonts w:hint="eastAsia"/>
        </w:rPr>
        <w:t>，深入推进“卓越班”培养模式改革，深化以国际合作办学项目为主的国际化人才培养模式改革，</w:t>
      </w:r>
      <w:r w:rsidR="00466784">
        <w:rPr>
          <w:rFonts w:hint="eastAsia"/>
        </w:rPr>
        <w:t>实施</w:t>
      </w:r>
      <w:r w:rsidR="006E480D">
        <w:rPr>
          <w:rFonts w:hint="eastAsia"/>
        </w:rPr>
        <w:t>生物科学拔尖学生本硕博一体化培养</w:t>
      </w:r>
      <w:r w:rsidR="00D000A3">
        <w:rPr>
          <w:rFonts w:hint="eastAsia"/>
        </w:rPr>
        <w:t>。</w:t>
      </w:r>
      <w:r w:rsidRPr="0017001D">
        <w:rPr>
          <w:rFonts w:hint="eastAsia"/>
        </w:rPr>
        <w:t>推进“关键领域核心技术高层次人才培养”等本硕博多层次多形式的“人才培养专项”，树立农林学科专业高精尖缺人才培养新模式。</w:t>
      </w:r>
    </w:p>
    <w:p w:rsidR="0017001D" w:rsidRPr="0017001D" w:rsidRDefault="0017001D" w:rsidP="00F136E3">
      <w:pPr>
        <w:ind w:firstLine="640"/>
        <w:rPr>
          <w:bCs/>
        </w:rPr>
      </w:pPr>
      <w:r w:rsidRPr="0017001D">
        <w:rPr>
          <w:rFonts w:hint="eastAsia"/>
        </w:rPr>
        <w:t>3.</w:t>
      </w:r>
      <w:r w:rsidRPr="0017001D">
        <w:rPr>
          <w:rFonts w:hint="eastAsia"/>
        </w:rPr>
        <w:t>构建高质量研究生培养机制。建立以大团队、大平台、大项目支撑高质量研究生培养机制，推进专业学位研究生项目制培养改革，完善以学科交叉解决重大问题的专项任务作为研究生选题来源和培养载体的机制，提升研究生培养质量。</w:t>
      </w:r>
      <w:r w:rsidRPr="0017001D">
        <w:rPr>
          <w:rFonts w:hint="eastAsia"/>
        </w:rPr>
        <w:t xml:space="preserve"> </w:t>
      </w:r>
    </w:p>
    <w:p w:rsidR="0017001D" w:rsidRPr="0017001D" w:rsidRDefault="0017001D" w:rsidP="00F136E3">
      <w:pPr>
        <w:ind w:firstLine="640"/>
        <w:rPr>
          <w:bCs/>
        </w:rPr>
      </w:pPr>
      <w:r w:rsidRPr="0017001D">
        <w:rPr>
          <w:rFonts w:hint="eastAsia"/>
        </w:rPr>
        <w:t>4.</w:t>
      </w:r>
      <w:r w:rsidRPr="0017001D">
        <w:rPr>
          <w:rFonts w:hint="eastAsia"/>
        </w:rPr>
        <w:t>探索校地联合人才培养。依托未来农业研究院、深圳研究院、乡村振兴研究院、上合现代农业发展研究院等平台，开展校企校地联合培养、国内国际合作办学等人才培养改革试点。探索跨学科、全产业链协同育人模式，在现代产业学院、国际化人才联合培养等模式创新上取得新成果。</w:t>
      </w:r>
    </w:p>
    <w:p w:rsidR="0017001D" w:rsidRPr="00F136E3" w:rsidRDefault="0017001D" w:rsidP="00F136E3">
      <w:pPr>
        <w:ind w:firstLine="643"/>
        <w:rPr>
          <w:b/>
          <w:bCs/>
        </w:rPr>
      </w:pPr>
      <w:r w:rsidRPr="00F136E3">
        <w:rPr>
          <w:rFonts w:hint="eastAsia"/>
          <w:b/>
        </w:rPr>
        <w:t>进度安排：</w:t>
      </w:r>
    </w:p>
    <w:p w:rsidR="0017001D" w:rsidRPr="0017001D" w:rsidRDefault="0017001D" w:rsidP="00F136E3">
      <w:pPr>
        <w:ind w:firstLine="640"/>
        <w:rPr>
          <w:bCs/>
        </w:rPr>
      </w:pPr>
      <w:r w:rsidRPr="0017001D">
        <w:rPr>
          <w:rFonts w:hint="eastAsia"/>
        </w:rPr>
        <w:t>到</w:t>
      </w:r>
      <w:r w:rsidRPr="0017001D">
        <w:rPr>
          <w:rFonts w:hint="eastAsia"/>
        </w:rPr>
        <w:t>2022</w:t>
      </w:r>
      <w:r w:rsidRPr="0017001D">
        <w:rPr>
          <w:rFonts w:hint="eastAsia"/>
        </w:rPr>
        <w:t>年，形成以基地班、卓越班、专业学位研究生项目制培养等为代表的卓越农林人才培养模式改革成果。</w:t>
      </w:r>
      <w:r w:rsidR="00654984">
        <w:rPr>
          <w:rFonts w:hint="eastAsia"/>
        </w:rPr>
        <w:t>建成学科</w:t>
      </w:r>
      <w:r w:rsidRPr="0017001D">
        <w:rPr>
          <w:rFonts w:hint="eastAsia"/>
        </w:rPr>
        <w:t>交叉融合</w:t>
      </w:r>
      <w:r w:rsidR="00654984">
        <w:rPr>
          <w:rFonts w:hint="eastAsia"/>
        </w:rPr>
        <w:t>的</w:t>
      </w:r>
      <w:r w:rsidRPr="0017001D">
        <w:rPr>
          <w:rFonts w:hint="eastAsia"/>
        </w:rPr>
        <w:t>人才培养</w:t>
      </w:r>
      <w:r w:rsidR="00654984">
        <w:rPr>
          <w:rFonts w:hint="eastAsia"/>
        </w:rPr>
        <w:t>项目</w:t>
      </w:r>
      <w:r w:rsidR="00654984">
        <w:rPr>
          <w:rFonts w:hint="eastAsia"/>
        </w:rPr>
        <w:t>3-5</w:t>
      </w:r>
      <w:r w:rsidR="00312591">
        <w:rPr>
          <w:rFonts w:hint="eastAsia"/>
        </w:rPr>
        <w:t>个</w:t>
      </w:r>
      <w:r w:rsidRPr="0017001D">
        <w:rPr>
          <w:rFonts w:hint="eastAsia"/>
        </w:rPr>
        <w:t>。</w:t>
      </w:r>
    </w:p>
    <w:p w:rsidR="0017001D" w:rsidRPr="0017001D" w:rsidRDefault="0017001D" w:rsidP="008E7F4B">
      <w:pPr>
        <w:ind w:firstLine="640"/>
        <w:rPr>
          <w:bCs/>
        </w:rPr>
      </w:pPr>
      <w:r w:rsidRPr="0017001D">
        <w:rPr>
          <w:rFonts w:hint="eastAsia"/>
        </w:rPr>
        <w:t>到</w:t>
      </w:r>
      <w:r w:rsidRPr="0017001D">
        <w:rPr>
          <w:rFonts w:hint="eastAsia"/>
        </w:rPr>
        <w:t>2025</w:t>
      </w:r>
      <w:r w:rsidRPr="0017001D">
        <w:rPr>
          <w:rFonts w:hint="eastAsia"/>
        </w:rPr>
        <w:t>年，创设全国知名的校企联合、校地联合人才培养项目</w:t>
      </w:r>
      <w:r w:rsidRPr="0017001D">
        <w:rPr>
          <w:rFonts w:hint="eastAsia"/>
        </w:rPr>
        <w:t>10-20</w:t>
      </w:r>
      <w:r w:rsidRPr="0017001D">
        <w:rPr>
          <w:rFonts w:hint="eastAsia"/>
        </w:rPr>
        <w:t>个；在卓越农林人才培养模式上形成西农方案。获</w:t>
      </w:r>
      <w:r w:rsidR="00AD3488">
        <w:rPr>
          <w:rFonts w:hint="eastAsia"/>
        </w:rPr>
        <w:t>省部级及以上</w:t>
      </w:r>
      <w:r w:rsidRPr="0017001D">
        <w:rPr>
          <w:rFonts w:hint="eastAsia"/>
        </w:rPr>
        <w:t>教学成果奖</w:t>
      </w:r>
      <w:r w:rsidRPr="0017001D">
        <w:rPr>
          <w:rFonts w:hint="eastAsia"/>
        </w:rPr>
        <w:t>1-2</w:t>
      </w:r>
      <w:r w:rsidRPr="0017001D">
        <w:rPr>
          <w:rFonts w:hint="eastAsia"/>
        </w:rPr>
        <w:t>项。</w:t>
      </w:r>
    </w:p>
    <w:p w:rsidR="0017001D" w:rsidRPr="0017001D" w:rsidRDefault="0017001D" w:rsidP="008E7F4B">
      <w:pPr>
        <w:pStyle w:val="2"/>
        <w:ind w:firstLine="640"/>
      </w:pPr>
      <w:r w:rsidRPr="0017001D">
        <w:rPr>
          <w:rFonts w:hint="eastAsia"/>
        </w:rPr>
        <w:t>（三）一流学科专业建设项目</w:t>
      </w:r>
    </w:p>
    <w:p w:rsidR="0017001D" w:rsidRPr="0017001D" w:rsidRDefault="0017001D" w:rsidP="008E7F4B">
      <w:pPr>
        <w:ind w:firstLine="640"/>
        <w:rPr>
          <w:bCs/>
        </w:rPr>
      </w:pPr>
      <w:r w:rsidRPr="0017001D">
        <w:rPr>
          <w:rFonts w:hint="eastAsia"/>
        </w:rPr>
        <w:t>聚焦粮食安全、生态文明、人类健康和乡村振兴四大学科使命，推进学科专业供给侧结构性改革，构建学科建设与专业建设相互融合、相互支撑、相互促进的学科专业发展新机制，建设一批新兴交叉和引领未来农业发展的学科专业。</w:t>
      </w:r>
    </w:p>
    <w:p w:rsidR="0017001D" w:rsidRPr="005D1857" w:rsidRDefault="0017001D" w:rsidP="008E7F4B">
      <w:pPr>
        <w:ind w:firstLine="643"/>
        <w:rPr>
          <w:b/>
          <w:bCs/>
        </w:rPr>
      </w:pPr>
      <w:r w:rsidRPr="005D1857">
        <w:rPr>
          <w:rFonts w:hint="eastAsia"/>
          <w:b/>
        </w:rPr>
        <w:t>主要举措：</w:t>
      </w:r>
    </w:p>
    <w:p w:rsidR="0017001D" w:rsidRPr="0017001D" w:rsidRDefault="0017001D" w:rsidP="008E7F4B">
      <w:pPr>
        <w:ind w:firstLine="640"/>
        <w:rPr>
          <w:bCs/>
        </w:rPr>
      </w:pPr>
      <w:r w:rsidRPr="0017001D">
        <w:rPr>
          <w:rFonts w:hint="eastAsia"/>
        </w:rPr>
        <w:t>1.</w:t>
      </w:r>
      <w:r w:rsidR="00654984">
        <w:rPr>
          <w:rFonts w:hint="eastAsia"/>
        </w:rPr>
        <w:t>深化推进学科专业内涵提升。以国家</w:t>
      </w:r>
      <w:r w:rsidR="00891DD1">
        <w:rPr>
          <w:rFonts w:hint="eastAsia"/>
        </w:rPr>
        <w:t>级</w:t>
      </w:r>
      <w:r w:rsidR="007A3F78">
        <w:rPr>
          <w:rFonts w:hint="eastAsia"/>
        </w:rPr>
        <w:t>一流本科专业</w:t>
      </w:r>
      <w:r w:rsidR="007465FC">
        <w:rPr>
          <w:rFonts w:hint="eastAsia"/>
        </w:rPr>
        <w:t>建设</w:t>
      </w:r>
      <w:r w:rsidR="007A3F78">
        <w:rPr>
          <w:rFonts w:hint="eastAsia"/>
        </w:rPr>
        <w:t>、</w:t>
      </w:r>
      <w:r w:rsidR="00654984">
        <w:rPr>
          <w:rFonts w:hint="eastAsia"/>
        </w:rPr>
        <w:t>一流课程建设、教材建设</w:t>
      </w:r>
      <w:r w:rsidRPr="0017001D">
        <w:rPr>
          <w:rFonts w:hint="eastAsia"/>
        </w:rPr>
        <w:t>、实践基地建设以及智慧课堂建设为抓手，全面提升打造学科专业建设高峰，形成一流学科专业</w:t>
      </w:r>
      <w:r w:rsidR="006B6F48">
        <w:rPr>
          <w:rFonts w:hint="eastAsia"/>
        </w:rPr>
        <w:t>方阵</w:t>
      </w:r>
      <w:r w:rsidRPr="0017001D">
        <w:rPr>
          <w:rFonts w:hint="eastAsia"/>
        </w:rPr>
        <w:t>。</w:t>
      </w:r>
    </w:p>
    <w:p w:rsidR="0017001D" w:rsidRPr="0017001D" w:rsidRDefault="0017001D" w:rsidP="008E7F4B">
      <w:pPr>
        <w:ind w:firstLine="640"/>
        <w:rPr>
          <w:bCs/>
        </w:rPr>
      </w:pPr>
      <w:r w:rsidRPr="0017001D">
        <w:rPr>
          <w:rFonts w:hint="eastAsia"/>
        </w:rPr>
        <w:t>2.</w:t>
      </w:r>
      <w:r w:rsidRPr="0017001D">
        <w:rPr>
          <w:rFonts w:hint="eastAsia"/>
        </w:rPr>
        <w:t>加强基础学科专业建设。加大</w:t>
      </w:r>
      <w:r w:rsidR="0088285C" w:rsidRPr="0088285C">
        <w:rPr>
          <w:rFonts w:hint="eastAsia"/>
        </w:rPr>
        <w:t>数学、物理、化学、生物、计算机等</w:t>
      </w:r>
      <w:r w:rsidRPr="0017001D">
        <w:rPr>
          <w:rFonts w:hint="eastAsia"/>
        </w:rPr>
        <w:t>基础学科建设投入，提升基础学科专业服务传统学科专业升级改造、新兴交叉学科专业培育建设的能力和水平。重点加强生物科学学科专业建设，建设特色生物科学拔尖学生培养基地。</w:t>
      </w:r>
    </w:p>
    <w:p w:rsidR="0017001D" w:rsidRPr="0017001D" w:rsidRDefault="0017001D" w:rsidP="008E7F4B">
      <w:pPr>
        <w:ind w:firstLine="640"/>
        <w:rPr>
          <w:bCs/>
        </w:rPr>
      </w:pPr>
      <w:r w:rsidRPr="0017001D">
        <w:rPr>
          <w:rFonts w:hint="eastAsia"/>
        </w:rPr>
        <w:t>3.</w:t>
      </w:r>
      <w:r w:rsidRPr="0017001D">
        <w:rPr>
          <w:rFonts w:hint="eastAsia"/>
        </w:rPr>
        <w:t>交叉融合推进学科专业布局结构全面升级。推进农工、农理、农经、农文融合发展，提升</w:t>
      </w:r>
      <w:r w:rsidR="0076706C">
        <w:rPr>
          <w:rFonts w:hint="eastAsia"/>
        </w:rPr>
        <w:t>农业机械化</w:t>
      </w:r>
      <w:r w:rsidRPr="0017001D">
        <w:rPr>
          <w:rFonts w:hint="eastAsia"/>
        </w:rPr>
        <w:t>、环境科学、农业经济管理、社会学等学科专业优势与特色，通过学科交叉融合，培育建设智慧牧业、智慧水利、智能制造等一批“四新”学科专业。</w:t>
      </w:r>
    </w:p>
    <w:p w:rsidR="0017001D" w:rsidRPr="0017001D" w:rsidRDefault="0017001D" w:rsidP="008E7F4B">
      <w:pPr>
        <w:ind w:firstLine="640"/>
        <w:rPr>
          <w:bCs/>
        </w:rPr>
      </w:pPr>
      <w:r w:rsidRPr="0017001D">
        <w:rPr>
          <w:rFonts w:hint="eastAsia"/>
        </w:rPr>
        <w:t>4.</w:t>
      </w:r>
      <w:r w:rsidRPr="0017001D">
        <w:rPr>
          <w:rFonts w:hint="eastAsia"/>
        </w:rPr>
        <w:t>加强重点学科专业建设。瞄准科技前沿和关键领域，重点加强</w:t>
      </w:r>
      <w:r w:rsidR="005B1B38">
        <w:rPr>
          <w:rFonts w:hint="eastAsia"/>
        </w:rPr>
        <w:t>植物保护、畜牧学等传统优势学科建设，强化</w:t>
      </w:r>
      <w:r w:rsidRPr="0017001D">
        <w:rPr>
          <w:rFonts w:hint="eastAsia"/>
        </w:rPr>
        <w:t>生物育种、</w:t>
      </w:r>
      <w:r w:rsidR="00EE26BB">
        <w:rPr>
          <w:rFonts w:hint="eastAsia"/>
        </w:rPr>
        <w:t>生物医</w:t>
      </w:r>
      <w:r w:rsidR="004B6B98">
        <w:rPr>
          <w:rFonts w:hint="eastAsia"/>
        </w:rPr>
        <w:t>学</w:t>
      </w:r>
      <w:r w:rsidR="00EE26BB">
        <w:rPr>
          <w:rFonts w:hint="eastAsia"/>
        </w:rPr>
        <w:t>、智慧农业</w:t>
      </w:r>
      <w:r w:rsidR="00266B0A">
        <w:rPr>
          <w:rFonts w:hint="eastAsia"/>
        </w:rPr>
        <w:t>、</w:t>
      </w:r>
      <w:r w:rsidRPr="0017001D">
        <w:rPr>
          <w:rFonts w:hint="eastAsia"/>
        </w:rPr>
        <w:t>水安全科学与管理等新兴交叉学科专业</w:t>
      </w:r>
      <w:r w:rsidR="005047DF">
        <w:rPr>
          <w:rFonts w:hint="eastAsia"/>
        </w:rPr>
        <w:t>建设</w:t>
      </w:r>
      <w:r w:rsidRPr="0017001D">
        <w:rPr>
          <w:rFonts w:hint="eastAsia"/>
        </w:rPr>
        <w:t>，</w:t>
      </w:r>
      <w:r w:rsidR="00EE26BB">
        <w:rPr>
          <w:rFonts w:hint="eastAsia"/>
        </w:rPr>
        <w:t>突出</w:t>
      </w:r>
      <w:r w:rsidRPr="0017001D">
        <w:rPr>
          <w:rFonts w:hint="eastAsia"/>
        </w:rPr>
        <w:t>水土保持与荒漠化防治、葡萄与葡萄酒工程等</w:t>
      </w:r>
      <w:r w:rsidR="00B86182">
        <w:rPr>
          <w:rFonts w:hint="eastAsia"/>
        </w:rPr>
        <w:t>特色</w:t>
      </w:r>
      <w:r w:rsidRPr="0017001D">
        <w:rPr>
          <w:rFonts w:hint="eastAsia"/>
        </w:rPr>
        <w:t>学科专业建设。</w:t>
      </w:r>
    </w:p>
    <w:p w:rsidR="0017001D" w:rsidRPr="0017001D" w:rsidRDefault="0017001D" w:rsidP="008E7F4B">
      <w:pPr>
        <w:ind w:firstLine="640"/>
        <w:rPr>
          <w:bCs/>
        </w:rPr>
      </w:pPr>
      <w:r w:rsidRPr="0017001D">
        <w:rPr>
          <w:rFonts w:hint="eastAsia"/>
        </w:rPr>
        <w:t>5.</w:t>
      </w:r>
      <w:r w:rsidRPr="0017001D">
        <w:rPr>
          <w:rFonts w:hint="eastAsia"/>
        </w:rPr>
        <w:t>创新学科专业发展方式。构建学科专业协同发展机制，完善学科专业评估制度和准入退出机制，健全学科专业建设与招生、培养、就业联动机制，进一步提升</w:t>
      </w:r>
      <w:r w:rsidR="00654984">
        <w:rPr>
          <w:rFonts w:hint="eastAsia"/>
        </w:rPr>
        <w:t>学科</w:t>
      </w:r>
      <w:r w:rsidRPr="0017001D">
        <w:rPr>
          <w:rFonts w:hint="eastAsia"/>
        </w:rPr>
        <w:t>专业水平。</w:t>
      </w:r>
    </w:p>
    <w:p w:rsidR="0017001D" w:rsidRPr="00A96E84" w:rsidRDefault="00654984" w:rsidP="00A96E84">
      <w:pPr>
        <w:ind w:firstLine="643"/>
        <w:rPr>
          <w:b/>
          <w:bCs/>
        </w:rPr>
      </w:pPr>
      <w:r w:rsidRPr="00A96E84">
        <w:rPr>
          <w:rFonts w:hint="eastAsia"/>
          <w:b/>
        </w:rPr>
        <w:t>进度安排</w:t>
      </w:r>
      <w:r w:rsidR="0017001D" w:rsidRPr="00A96E84">
        <w:rPr>
          <w:rFonts w:hint="eastAsia"/>
          <w:b/>
        </w:rPr>
        <w:t>：</w:t>
      </w:r>
    </w:p>
    <w:p w:rsidR="0017001D" w:rsidRPr="0017001D" w:rsidRDefault="0017001D" w:rsidP="00A96E84">
      <w:pPr>
        <w:ind w:firstLine="640"/>
        <w:rPr>
          <w:bCs/>
        </w:rPr>
      </w:pPr>
      <w:r w:rsidRPr="0017001D">
        <w:rPr>
          <w:rFonts w:hint="eastAsia"/>
        </w:rPr>
        <w:t>到</w:t>
      </w:r>
      <w:r w:rsidRPr="0017001D">
        <w:rPr>
          <w:rFonts w:hint="eastAsia"/>
        </w:rPr>
        <w:t>2022</w:t>
      </w:r>
      <w:r w:rsidRPr="0017001D">
        <w:rPr>
          <w:rFonts w:hint="eastAsia"/>
        </w:rPr>
        <w:t>年，学科专业结构更合理，优势特色更鲜明。建成“大国三农”通识教育课程、劳动教育课程、实践育人课程</w:t>
      </w:r>
      <w:r w:rsidRPr="0017001D">
        <w:rPr>
          <w:rFonts w:hint="eastAsia"/>
        </w:rPr>
        <w:t>20</w:t>
      </w:r>
      <w:r w:rsidRPr="0017001D">
        <w:rPr>
          <w:rFonts w:hint="eastAsia"/>
        </w:rPr>
        <w:t>门以上，形成“大美秦岭”“九曲黄河”生态文明教育示范引领品牌。建成国家一流本科专业</w:t>
      </w:r>
      <w:r w:rsidRPr="0017001D">
        <w:rPr>
          <w:rFonts w:hint="eastAsia"/>
        </w:rPr>
        <w:t>30</w:t>
      </w:r>
      <w:r w:rsidRPr="0017001D">
        <w:rPr>
          <w:rFonts w:hint="eastAsia"/>
        </w:rPr>
        <w:t>个以上。</w:t>
      </w:r>
    </w:p>
    <w:p w:rsidR="0017001D" w:rsidRPr="0017001D" w:rsidRDefault="0017001D" w:rsidP="00A96E84">
      <w:pPr>
        <w:ind w:firstLine="640"/>
        <w:rPr>
          <w:bCs/>
        </w:rPr>
      </w:pPr>
      <w:r w:rsidRPr="0017001D">
        <w:rPr>
          <w:rFonts w:hint="eastAsia"/>
        </w:rPr>
        <w:t>到</w:t>
      </w:r>
      <w:r w:rsidRPr="0017001D">
        <w:rPr>
          <w:rFonts w:hint="eastAsia"/>
        </w:rPr>
        <w:t>2025</w:t>
      </w:r>
      <w:r w:rsidRPr="0017001D">
        <w:rPr>
          <w:rFonts w:hint="eastAsia"/>
        </w:rPr>
        <w:t>年，获批学位授权自主审核单位，新增</w:t>
      </w:r>
      <w:r w:rsidR="00743328">
        <w:t>4</w:t>
      </w:r>
      <w:r w:rsidRPr="0017001D">
        <w:rPr>
          <w:rFonts w:hint="eastAsia"/>
        </w:rPr>
        <w:t>个</w:t>
      </w:r>
      <w:r w:rsidR="004B6B98">
        <w:rPr>
          <w:rFonts w:hint="eastAsia"/>
        </w:rPr>
        <w:t>一级学科</w:t>
      </w:r>
      <w:r w:rsidRPr="0017001D">
        <w:rPr>
          <w:rFonts w:hint="eastAsia"/>
        </w:rPr>
        <w:t>博士学位授权点，</w:t>
      </w:r>
      <w:r w:rsidR="00743328">
        <w:rPr>
          <w:rFonts w:hint="eastAsia"/>
        </w:rPr>
        <w:t>3</w:t>
      </w:r>
      <w:r w:rsidR="00743328">
        <w:rPr>
          <w:rFonts w:hint="eastAsia"/>
        </w:rPr>
        <w:t>个博士专业学位授权类别，</w:t>
      </w:r>
      <w:r w:rsidRPr="0017001D">
        <w:rPr>
          <w:rFonts w:hint="eastAsia"/>
        </w:rPr>
        <w:t>建成</w:t>
      </w:r>
      <w:r w:rsidRPr="0017001D">
        <w:rPr>
          <w:rFonts w:hint="eastAsia"/>
        </w:rPr>
        <w:t>5-10</w:t>
      </w:r>
      <w:r w:rsidRPr="0017001D">
        <w:rPr>
          <w:rFonts w:hint="eastAsia"/>
        </w:rPr>
        <w:t>个具有示范引领效应的交叉</w:t>
      </w:r>
      <w:r w:rsidR="004B6B98">
        <w:rPr>
          <w:rFonts w:hint="eastAsia"/>
        </w:rPr>
        <w:t>学科</w:t>
      </w:r>
      <w:r w:rsidRPr="0017001D">
        <w:rPr>
          <w:rFonts w:hint="eastAsia"/>
        </w:rPr>
        <w:t>专业。</w:t>
      </w:r>
    </w:p>
    <w:p w:rsidR="0017001D" w:rsidRPr="0017001D" w:rsidRDefault="0017001D" w:rsidP="005D72FB">
      <w:pPr>
        <w:pStyle w:val="2"/>
        <w:ind w:firstLine="640"/>
      </w:pPr>
      <w:r w:rsidRPr="0017001D">
        <w:rPr>
          <w:rFonts w:hint="eastAsia"/>
        </w:rPr>
        <w:t>（四）创新创业教育模式</w:t>
      </w:r>
      <w:r w:rsidR="00F21D53">
        <w:rPr>
          <w:rFonts w:hint="eastAsia"/>
        </w:rPr>
        <w:t>创新</w:t>
      </w:r>
      <w:r w:rsidRPr="0017001D">
        <w:rPr>
          <w:rFonts w:hint="eastAsia"/>
        </w:rPr>
        <w:t>项目</w:t>
      </w:r>
    </w:p>
    <w:p w:rsidR="0017001D" w:rsidRPr="0017001D" w:rsidRDefault="0017001D" w:rsidP="005D72FB">
      <w:pPr>
        <w:ind w:firstLine="640"/>
        <w:rPr>
          <w:bCs/>
        </w:rPr>
      </w:pPr>
      <w:r w:rsidRPr="0017001D">
        <w:rPr>
          <w:rFonts w:hint="eastAsia"/>
        </w:rPr>
        <w:t>夯实“三面向、三突出”创新创业教育新体系，传承场站育人优良传统，加强</w:t>
      </w:r>
      <w:r w:rsidR="00F21D53">
        <w:rPr>
          <w:rFonts w:hint="eastAsia"/>
        </w:rPr>
        <w:t>学校</w:t>
      </w:r>
      <w:r w:rsidRPr="0017001D">
        <w:rPr>
          <w:rFonts w:hint="eastAsia"/>
        </w:rPr>
        <w:t>高水平创新创业平台建设，打造产教融合人才培养项目，促进创新创业教育与专业教育有机融合。</w:t>
      </w:r>
      <w:r w:rsidRPr="0017001D">
        <w:rPr>
          <w:rFonts w:hint="eastAsia"/>
        </w:rPr>
        <w:t xml:space="preserve"> </w:t>
      </w:r>
    </w:p>
    <w:p w:rsidR="0017001D" w:rsidRPr="0017001D" w:rsidRDefault="0017001D" w:rsidP="005D72FB">
      <w:pPr>
        <w:ind w:firstLine="643"/>
        <w:rPr>
          <w:bCs/>
        </w:rPr>
      </w:pPr>
      <w:r w:rsidRPr="00F21597">
        <w:rPr>
          <w:rFonts w:hint="eastAsia"/>
          <w:b/>
        </w:rPr>
        <w:t>主要举措</w:t>
      </w:r>
      <w:r w:rsidRPr="0017001D">
        <w:rPr>
          <w:rFonts w:hint="eastAsia"/>
        </w:rPr>
        <w:t>：</w:t>
      </w:r>
    </w:p>
    <w:p w:rsidR="0017001D" w:rsidRPr="0017001D" w:rsidRDefault="0017001D" w:rsidP="005D72FB">
      <w:pPr>
        <w:ind w:firstLine="640"/>
        <w:rPr>
          <w:bCs/>
        </w:rPr>
      </w:pPr>
      <w:r w:rsidRPr="0017001D">
        <w:rPr>
          <w:rFonts w:hint="eastAsia"/>
        </w:rPr>
        <w:t>1.</w:t>
      </w:r>
      <w:r w:rsidRPr="0017001D">
        <w:rPr>
          <w:rFonts w:hint="eastAsia"/>
        </w:rPr>
        <w:t>完善</w:t>
      </w:r>
      <w:r w:rsidR="00F21D53" w:rsidRPr="0017001D">
        <w:rPr>
          <w:rFonts w:hint="eastAsia"/>
        </w:rPr>
        <w:t>“三面向、三突出”</w:t>
      </w:r>
      <w:r w:rsidRPr="0017001D">
        <w:rPr>
          <w:rFonts w:hint="eastAsia"/>
        </w:rPr>
        <w:t>创新创业教育体系。以学生创新创业能力提升为目标，健全创新创业教育课程体系，强化创新创业训练与实践，提升学生创新思维和创新创业实践能力。</w:t>
      </w:r>
    </w:p>
    <w:p w:rsidR="0017001D" w:rsidRPr="0017001D" w:rsidRDefault="0017001D" w:rsidP="005D72FB">
      <w:pPr>
        <w:ind w:firstLine="640"/>
        <w:rPr>
          <w:bCs/>
        </w:rPr>
      </w:pPr>
      <w:r w:rsidRPr="0017001D">
        <w:rPr>
          <w:rFonts w:hint="eastAsia"/>
        </w:rPr>
        <w:t>2.</w:t>
      </w:r>
      <w:r w:rsidRPr="0017001D">
        <w:rPr>
          <w:rFonts w:hint="eastAsia"/>
        </w:rPr>
        <w:t>加强高水平创新创业平台建设。着力建设基础公共与学科交叉实验教学中心，推进科研平台开放共享，打造校内创新创业训练综合平台，加强与示范区深度合作，共建高水平教学科研及大学生创新创业平台。</w:t>
      </w:r>
    </w:p>
    <w:p w:rsidR="0017001D" w:rsidRPr="0017001D" w:rsidRDefault="0017001D" w:rsidP="005D72FB">
      <w:pPr>
        <w:ind w:firstLine="640"/>
        <w:rPr>
          <w:bCs/>
        </w:rPr>
      </w:pPr>
      <w:r w:rsidRPr="0017001D">
        <w:rPr>
          <w:rFonts w:hint="eastAsia"/>
        </w:rPr>
        <w:t xml:space="preserve">3. </w:t>
      </w:r>
      <w:r w:rsidRPr="0017001D">
        <w:rPr>
          <w:rFonts w:hint="eastAsia"/>
        </w:rPr>
        <w:t>提升场站育人功能。重点将火地塘试验林场等建成国内一流标准化试验教学场站。依托校外科技推广试验示范站，建设跨学科创新创业实践平台。加快建设适应未来农业发展和创新创业人才培养的智慧农场。</w:t>
      </w:r>
    </w:p>
    <w:p w:rsidR="0017001D" w:rsidRPr="0017001D" w:rsidRDefault="0017001D" w:rsidP="005D72FB">
      <w:pPr>
        <w:ind w:firstLine="640"/>
        <w:rPr>
          <w:bCs/>
        </w:rPr>
      </w:pPr>
      <w:r w:rsidRPr="0017001D">
        <w:rPr>
          <w:rFonts w:hint="eastAsia"/>
        </w:rPr>
        <w:t>4.</w:t>
      </w:r>
      <w:r w:rsidRPr="0017001D">
        <w:rPr>
          <w:rFonts w:hint="eastAsia"/>
        </w:rPr>
        <w:t>完善产教融合协同育人机制。探索构建与地方政府、行业企业等多主体共建、共管、共享的现代产业学院，打造一批产学合作协同育人项目。</w:t>
      </w:r>
    </w:p>
    <w:p w:rsidR="0017001D" w:rsidRPr="0017001D" w:rsidRDefault="00F21D53" w:rsidP="005D72FB">
      <w:pPr>
        <w:ind w:firstLine="643"/>
        <w:rPr>
          <w:bCs/>
        </w:rPr>
      </w:pPr>
      <w:r w:rsidRPr="00F21597">
        <w:rPr>
          <w:rFonts w:hint="eastAsia"/>
          <w:b/>
        </w:rPr>
        <w:t>进度安排</w:t>
      </w:r>
      <w:r w:rsidR="0017001D" w:rsidRPr="0017001D">
        <w:rPr>
          <w:rFonts w:hint="eastAsia"/>
        </w:rPr>
        <w:t>：</w:t>
      </w:r>
    </w:p>
    <w:p w:rsidR="0017001D" w:rsidRPr="0017001D" w:rsidRDefault="0017001D" w:rsidP="005D72FB">
      <w:pPr>
        <w:ind w:firstLine="640"/>
        <w:rPr>
          <w:bCs/>
        </w:rPr>
      </w:pPr>
      <w:r w:rsidRPr="0017001D">
        <w:rPr>
          <w:rFonts w:hint="eastAsia"/>
        </w:rPr>
        <w:t>到</w:t>
      </w:r>
      <w:r w:rsidRPr="0017001D">
        <w:rPr>
          <w:rFonts w:hint="eastAsia"/>
        </w:rPr>
        <w:t>2022</w:t>
      </w:r>
      <w:r w:rsidRPr="0017001D">
        <w:rPr>
          <w:rFonts w:hint="eastAsia"/>
        </w:rPr>
        <w:t>年，场站实践育人成效显著，建成一批优质实践育人大课，创新创业教育新体系改革取得重要突破，协同育人机制更加完善。</w:t>
      </w:r>
    </w:p>
    <w:p w:rsidR="0017001D" w:rsidRPr="0017001D" w:rsidRDefault="0017001D" w:rsidP="005D72FB">
      <w:pPr>
        <w:ind w:firstLine="640"/>
        <w:rPr>
          <w:bCs/>
        </w:rPr>
      </w:pPr>
      <w:r w:rsidRPr="0017001D">
        <w:rPr>
          <w:rFonts w:hint="eastAsia"/>
        </w:rPr>
        <w:t>到</w:t>
      </w:r>
      <w:r w:rsidRPr="0017001D">
        <w:rPr>
          <w:rFonts w:hint="eastAsia"/>
        </w:rPr>
        <w:t>2025</w:t>
      </w:r>
      <w:r w:rsidRPr="0017001D">
        <w:rPr>
          <w:rFonts w:hint="eastAsia"/>
        </w:rPr>
        <w:t>年，建成现代产业学院</w:t>
      </w:r>
      <w:r w:rsidRPr="0017001D">
        <w:rPr>
          <w:rFonts w:hint="eastAsia"/>
        </w:rPr>
        <w:t>3-5</w:t>
      </w:r>
      <w:r w:rsidRPr="0017001D">
        <w:rPr>
          <w:rFonts w:hint="eastAsia"/>
        </w:rPr>
        <w:t>个，校级研究生专业实践基地</w:t>
      </w:r>
      <w:r w:rsidRPr="0017001D">
        <w:rPr>
          <w:rFonts w:hint="eastAsia"/>
        </w:rPr>
        <w:t>100</w:t>
      </w:r>
      <w:r w:rsidRPr="0017001D">
        <w:rPr>
          <w:rFonts w:hint="eastAsia"/>
        </w:rPr>
        <w:t>个以上，建成现代智慧农场，获批国家级人才培养基地</w:t>
      </w:r>
      <w:r w:rsidRPr="0017001D">
        <w:rPr>
          <w:rFonts w:hint="eastAsia"/>
        </w:rPr>
        <w:t>10-15</w:t>
      </w:r>
      <w:r w:rsidRPr="0017001D">
        <w:rPr>
          <w:rFonts w:hint="eastAsia"/>
        </w:rPr>
        <w:t>个。学生创新创业能力大幅提升，获</w:t>
      </w:r>
      <w:r w:rsidR="00236B95">
        <w:rPr>
          <w:rFonts w:hint="eastAsia"/>
        </w:rPr>
        <w:t>省部级及以上</w:t>
      </w:r>
      <w:r w:rsidRPr="0017001D">
        <w:rPr>
          <w:rFonts w:hint="eastAsia"/>
        </w:rPr>
        <w:t>教学成果奖</w:t>
      </w:r>
      <w:r w:rsidRPr="0017001D">
        <w:rPr>
          <w:rFonts w:hint="eastAsia"/>
        </w:rPr>
        <w:t>1</w:t>
      </w:r>
      <w:r w:rsidRPr="0017001D">
        <w:rPr>
          <w:rFonts w:hint="eastAsia"/>
        </w:rPr>
        <w:t>项。</w:t>
      </w:r>
    </w:p>
    <w:p w:rsidR="0017001D" w:rsidRPr="0017001D" w:rsidRDefault="0017001D" w:rsidP="001F65AA">
      <w:pPr>
        <w:pStyle w:val="2"/>
        <w:ind w:firstLine="640"/>
      </w:pPr>
      <w:r w:rsidRPr="0017001D">
        <w:rPr>
          <w:rFonts w:hint="eastAsia"/>
        </w:rPr>
        <w:t>（五）教师育人能力提升项目</w:t>
      </w:r>
    </w:p>
    <w:p w:rsidR="0017001D" w:rsidRPr="0017001D" w:rsidRDefault="0017001D" w:rsidP="001F65AA">
      <w:pPr>
        <w:ind w:firstLine="640"/>
        <w:rPr>
          <w:bCs/>
        </w:rPr>
      </w:pPr>
      <w:r w:rsidRPr="0017001D">
        <w:rPr>
          <w:rFonts w:hint="eastAsia"/>
        </w:rPr>
        <w:t>大力推进教师队伍建设，完善教师教学发展机制，</w:t>
      </w:r>
      <w:r w:rsidR="00F21D53">
        <w:rPr>
          <w:rFonts w:hint="eastAsia"/>
        </w:rPr>
        <w:t>创新基层教学组织制度</w:t>
      </w:r>
      <w:r w:rsidRPr="0017001D">
        <w:rPr>
          <w:rFonts w:hint="eastAsia"/>
        </w:rPr>
        <w:t>，激励广大教师深入开展教学研究与改革实践，全面促进教学质量提高。健全导师培训和交流机制，切实提升导师育人能力与水平。</w:t>
      </w:r>
    </w:p>
    <w:p w:rsidR="0017001D" w:rsidRPr="001F65AA" w:rsidRDefault="0017001D" w:rsidP="001F65AA">
      <w:pPr>
        <w:ind w:firstLine="643"/>
        <w:rPr>
          <w:b/>
          <w:bCs/>
        </w:rPr>
      </w:pPr>
      <w:r w:rsidRPr="001F65AA">
        <w:rPr>
          <w:rFonts w:hint="eastAsia"/>
          <w:b/>
        </w:rPr>
        <w:t>主要举措：</w:t>
      </w:r>
    </w:p>
    <w:p w:rsidR="0017001D" w:rsidRPr="0017001D" w:rsidRDefault="0017001D" w:rsidP="001F65AA">
      <w:pPr>
        <w:ind w:firstLine="640"/>
        <w:rPr>
          <w:bCs/>
        </w:rPr>
      </w:pPr>
      <w:r w:rsidRPr="0017001D">
        <w:rPr>
          <w:rFonts w:hint="eastAsia"/>
        </w:rPr>
        <w:t>1.</w:t>
      </w:r>
      <w:r w:rsidRPr="0017001D">
        <w:rPr>
          <w:rFonts w:hint="eastAsia"/>
        </w:rPr>
        <w:t>加强师德师风建设。</w:t>
      </w:r>
      <w:r w:rsidR="004B2DC8" w:rsidRPr="004B2DC8">
        <w:t>把师德师风作为评价教师队伍素质的第一标准，将社会主义核心价值观贯穿师德师风建设全过程，</w:t>
      </w:r>
      <w:r w:rsidRPr="0017001D">
        <w:rPr>
          <w:rFonts w:hint="eastAsia"/>
        </w:rPr>
        <w:t>引导广大教师以德立身、以德立学、以德施教</w:t>
      </w:r>
      <w:r w:rsidR="004B2DC8" w:rsidRPr="0017001D">
        <w:rPr>
          <w:rFonts w:hint="eastAsia"/>
        </w:rPr>
        <w:t>。</w:t>
      </w:r>
      <w:r w:rsidR="004B2DC8" w:rsidRPr="004B2DC8">
        <w:t>严格制度规定，强化日常教育督导，加大教师权益保护力度，</w:t>
      </w:r>
      <w:r w:rsidRPr="0017001D">
        <w:rPr>
          <w:rFonts w:hint="eastAsia"/>
        </w:rPr>
        <w:t>充分发挥教师对学生思想品德、科学伦理、学术诚信的示范教育作用</w:t>
      </w:r>
      <w:r w:rsidR="00BB5A34" w:rsidRPr="004B2DC8">
        <w:t>。</w:t>
      </w:r>
    </w:p>
    <w:p w:rsidR="0017001D" w:rsidRPr="0017001D" w:rsidRDefault="0017001D" w:rsidP="001F65AA">
      <w:pPr>
        <w:ind w:firstLine="640"/>
        <w:rPr>
          <w:bCs/>
        </w:rPr>
      </w:pPr>
      <w:r w:rsidRPr="0017001D">
        <w:rPr>
          <w:rFonts w:hint="eastAsia"/>
        </w:rPr>
        <w:t>2.</w:t>
      </w:r>
      <w:r w:rsidR="00F21D53">
        <w:rPr>
          <w:rFonts w:hint="eastAsia"/>
        </w:rPr>
        <w:t>切实提升</w:t>
      </w:r>
      <w:r w:rsidR="00FC3A3E">
        <w:rPr>
          <w:rFonts w:hint="eastAsia"/>
        </w:rPr>
        <w:t>教师</w:t>
      </w:r>
      <w:r w:rsidR="00F21D53">
        <w:rPr>
          <w:rFonts w:hint="eastAsia"/>
        </w:rPr>
        <w:t>教学能力</w:t>
      </w:r>
      <w:r w:rsidRPr="0017001D">
        <w:rPr>
          <w:rFonts w:hint="eastAsia"/>
        </w:rPr>
        <w:t>。完善分层分类、多元混合教师教学能力培养体系，</w:t>
      </w:r>
      <w:r w:rsidR="00F600A6" w:rsidRPr="00F600A6">
        <w:rPr>
          <w:rFonts w:hint="eastAsia"/>
        </w:rPr>
        <w:t>持续开展教师教学能力培训和青年教师海外培训提升计划</w:t>
      </w:r>
      <w:r w:rsidR="00F600A6">
        <w:rPr>
          <w:rFonts w:hint="eastAsia"/>
        </w:rPr>
        <w:t>，</w:t>
      </w:r>
      <w:r w:rsidRPr="0017001D">
        <w:rPr>
          <w:rFonts w:hint="eastAsia"/>
        </w:rPr>
        <w:t>打造卓越农林教师培训品牌，为农林院校教师教学发展中心建设做好示范、提供样板。</w:t>
      </w:r>
    </w:p>
    <w:p w:rsidR="0017001D" w:rsidRPr="0017001D" w:rsidRDefault="002411FD" w:rsidP="001F65AA">
      <w:pPr>
        <w:ind w:firstLine="640"/>
        <w:rPr>
          <w:bCs/>
        </w:rPr>
      </w:pPr>
      <w:r>
        <w:t>3</w:t>
      </w:r>
      <w:r w:rsidR="0017001D" w:rsidRPr="0017001D">
        <w:rPr>
          <w:rFonts w:hint="eastAsia"/>
        </w:rPr>
        <w:t>.</w:t>
      </w:r>
      <w:r w:rsidR="0017001D" w:rsidRPr="0017001D">
        <w:rPr>
          <w:rFonts w:hint="eastAsia"/>
        </w:rPr>
        <w:t>强化基层教学组织功能。创新教学团队建设，建立一批“名师工作室”，探索形成教学、科研及学科建设的协同发展新机制。深化课堂教学改革，推动教育教学研究与教学质量提升。</w:t>
      </w:r>
    </w:p>
    <w:p w:rsidR="0017001D" w:rsidRPr="0017001D" w:rsidRDefault="002411FD" w:rsidP="001F65AA">
      <w:pPr>
        <w:ind w:firstLine="640"/>
        <w:rPr>
          <w:bCs/>
        </w:rPr>
      </w:pPr>
      <w:r>
        <w:t>4</w:t>
      </w:r>
      <w:r w:rsidR="0017001D" w:rsidRPr="0017001D">
        <w:rPr>
          <w:rFonts w:hint="eastAsia"/>
        </w:rPr>
        <w:t>.</w:t>
      </w:r>
      <w:r w:rsidR="0017001D" w:rsidRPr="0017001D">
        <w:rPr>
          <w:rFonts w:hint="eastAsia"/>
        </w:rPr>
        <w:t>提升教师实践能力。全面实施中青年教师实践能力培养，通过在试验站（基地）、企业、政府部门等进行驻点实践锻炼，让青年教师深入一线了解国情民情，体悟农情乡情，提升教学科研实践能力，守立德树人初心，担强农兴农使命。</w:t>
      </w:r>
    </w:p>
    <w:p w:rsidR="0017001D" w:rsidRPr="0017001D" w:rsidRDefault="0017001D" w:rsidP="001F65AA">
      <w:pPr>
        <w:ind w:firstLine="640"/>
        <w:rPr>
          <w:bCs/>
        </w:rPr>
      </w:pPr>
      <w:r w:rsidRPr="0017001D">
        <w:rPr>
          <w:rFonts w:hint="eastAsia"/>
        </w:rPr>
        <w:t>5.</w:t>
      </w:r>
      <w:r w:rsidRPr="0017001D">
        <w:rPr>
          <w:rFonts w:hint="eastAsia"/>
        </w:rPr>
        <w:t>提升导师指导能力。创新产教融合培养模式，设立“产业（行业）导师”岗位，加强专业学位研究生双导师队伍建设。加强导师团队建设，强化导师团队指导职能。创建西部高校导师培训中心，构建内外联动交流培训平台。</w:t>
      </w:r>
    </w:p>
    <w:p w:rsidR="0017001D" w:rsidRPr="00942286" w:rsidRDefault="00F21D53" w:rsidP="001F65AA">
      <w:pPr>
        <w:ind w:firstLine="643"/>
        <w:rPr>
          <w:b/>
          <w:bCs/>
        </w:rPr>
      </w:pPr>
      <w:r w:rsidRPr="00942286">
        <w:rPr>
          <w:rFonts w:hint="eastAsia"/>
          <w:b/>
        </w:rPr>
        <w:t>进度安排</w:t>
      </w:r>
      <w:r w:rsidR="0017001D" w:rsidRPr="00942286">
        <w:rPr>
          <w:rFonts w:hint="eastAsia"/>
          <w:b/>
        </w:rPr>
        <w:t>：</w:t>
      </w:r>
    </w:p>
    <w:p w:rsidR="0017001D" w:rsidRPr="0017001D" w:rsidRDefault="0017001D" w:rsidP="001F65AA">
      <w:pPr>
        <w:ind w:firstLine="640"/>
        <w:rPr>
          <w:bCs/>
        </w:rPr>
      </w:pPr>
      <w:r w:rsidRPr="0017001D">
        <w:rPr>
          <w:rFonts w:hint="eastAsia"/>
        </w:rPr>
        <w:t>到</w:t>
      </w:r>
      <w:r w:rsidRPr="0017001D">
        <w:rPr>
          <w:rFonts w:hint="eastAsia"/>
        </w:rPr>
        <w:t>2022</w:t>
      </w:r>
      <w:r w:rsidRPr="0017001D">
        <w:rPr>
          <w:rFonts w:hint="eastAsia"/>
        </w:rPr>
        <w:t>年，教师教学能力培养体系更加完善，教师实践锻炼制度得到进一步完善，研究生导师的责权意识和指导能力全面提升，打造形成</w:t>
      </w:r>
      <w:r w:rsidRPr="0017001D">
        <w:rPr>
          <w:rFonts w:hint="eastAsia"/>
        </w:rPr>
        <w:t>3-5</w:t>
      </w:r>
      <w:r w:rsidRPr="0017001D">
        <w:rPr>
          <w:rFonts w:hint="eastAsia"/>
        </w:rPr>
        <w:t>个卓越农林教师培训品牌。</w:t>
      </w:r>
    </w:p>
    <w:p w:rsidR="0017001D" w:rsidRPr="0017001D" w:rsidRDefault="0017001D" w:rsidP="001F65AA">
      <w:pPr>
        <w:ind w:firstLine="640"/>
        <w:rPr>
          <w:bCs/>
        </w:rPr>
      </w:pPr>
      <w:r w:rsidRPr="0017001D">
        <w:rPr>
          <w:rFonts w:hint="eastAsia"/>
        </w:rPr>
        <w:t>到</w:t>
      </w:r>
      <w:r w:rsidRPr="0017001D">
        <w:rPr>
          <w:rFonts w:hint="eastAsia"/>
        </w:rPr>
        <w:t>2025</w:t>
      </w:r>
      <w:r w:rsidRPr="0017001D">
        <w:rPr>
          <w:rFonts w:hint="eastAsia"/>
        </w:rPr>
        <w:t>年，选树校级优秀导师团队</w:t>
      </w:r>
      <w:r w:rsidRPr="0017001D">
        <w:rPr>
          <w:rFonts w:hint="eastAsia"/>
        </w:rPr>
        <w:t>50</w:t>
      </w:r>
      <w:r w:rsidRPr="0017001D">
        <w:rPr>
          <w:rFonts w:hint="eastAsia"/>
        </w:rPr>
        <w:t>个、优秀导师</w:t>
      </w:r>
      <w:r w:rsidRPr="0017001D">
        <w:rPr>
          <w:rFonts w:hint="eastAsia"/>
        </w:rPr>
        <w:t>100</w:t>
      </w:r>
      <w:r w:rsidRPr="0017001D">
        <w:rPr>
          <w:rFonts w:hint="eastAsia"/>
        </w:rPr>
        <w:t>名以上，金牌教师</w:t>
      </w:r>
      <w:r w:rsidRPr="0017001D">
        <w:rPr>
          <w:rFonts w:hint="eastAsia"/>
        </w:rPr>
        <w:t xml:space="preserve"> 30</w:t>
      </w:r>
      <w:r w:rsidRPr="0017001D">
        <w:rPr>
          <w:rFonts w:hint="eastAsia"/>
        </w:rPr>
        <w:t>名，新获批省部级及以上教学名师</w:t>
      </w:r>
      <w:r w:rsidRPr="0017001D">
        <w:rPr>
          <w:rFonts w:hint="eastAsia"/>
        </w:rPr>
        <w:t>10</w:t>
      </w:r>
      <w:r w:rsidRPr="0017001D">
        <w:rPr>
          <w:rFonts w:hint="eastAsia"/>
        </w:rPr>
        <w:t>名以上。教学研究成果推广应用成效显著，获</w:t>
      </w:r>
      <w:r w:rsidR="009579DF">
        <w:rPr>
          <w:rFonts w:hint="eastAsia"/>
        </w:rPr>
        <w:t>省部级及以上</w:t>
      </w:r>
      <w:r w:rsidRPr="0017001D">
        <w:rPr>
          <w:rFonts w:hint="eastAsia"/>
        </w:rPr>
        <w:t>教学成果奖</w:t>
      </w:r>
      <w:r w:rsidRPr="0017001D">
        <w:rPr>
          <w:rFonts w:hint="eastAsia"/>
        </w:rPr>
        <w:t>1-2</w:t>
      </w:r>
      <w:r w:rsidRPr="0017001D">
        <w:rPr>
          <w:rFonts w:hint="eastAsia"/>
        </w:rPr>
        <w:t>项，入选国家农林教师教学发展示范中心。</w:t>
      </w:r>
    </w:p>
    <w:p w:rsidR="0017001D" w:rsidRPr="0017001D" w:rsidRDefault="0017001D" w:rsidP="00942286">
      <w:pPr>
        <w:pStyle w:val="2"/>
        <w:ind w:firstLine="640"/>
      </w:pPr>
      <w:r w:rsidRPr="0017001D">
        <w:rPr>
          <w:rFonts w:hint="eastAsia"/>
        </w:rPr>
        <w:t>（六）学生综合素质提升项目</w:t>
      </w:r>
    </w:p>
    <w:p w:rsidR="0017001D" w:rsidRPr="0017001D" w:rsidRDefault="0017001D" w:rsidP="001F65AA">
      <w:pPr>
        <w:ind w:firstLine="640"/>
        <w:rPr>
          <w:bCs/>
        </w:rPr>
      </w:pPr>
      <w:r w:rsidRPr="0017001D">
        <w:rPr>
          <w:rFonts w:hint="eastAsia"/>
        </w:rPr>
        <w:t>以综合素质教育学院为依托，推进“五育”并举，创新学生综合发展评价体系，打造农林高校综合素质教育新体制新模式。</w:t>
      </w:r>
    </w:p>
    <w:p w:rsidR="0017001D" w:rsidRPr="00CA5697" w:rsidRDefault="0017001D" w:rsidP="001F65AA">
      <w:pPr>
        <w:ind w:firstLine="643"/>
        <w:rPr>
          <w:b/>
          <w:bCs/>
        </w:rPr>
      </w:pPr>
      <w:r w:rsidRPr="00CA5697">
        <w:rPr>
          <w:rFonts w:hint="eastAsia"/>
          <w:b/>
        </w:rPr>
        <w:t>主要举措：</w:t>
      </w:r>
    </w:p>
    <w:p w:rsidR="0017001D" w:rsidRPr="0017001D" w:rsidRDefault="0017001D" w:rsidP="001F65AA">
      <w:pPr>
        <w:ind w:firstLine="640"/>
        <w:rPr>
          <w:bCs/>
        </w:rPr>
      </w:pPr>
      <w:r w:rsidRPr="0017001D">
        <w:rPr>
          <w:rFonts w:hint="eastAsia"/>
        </w:rPr>
        <w:t>1.</w:t>
      </w:r>
      <w:r w:rsidRPr="0017001D">
        <w:rPr>
          <w:rFonts w:hint="eastAsia"/>
        </w:rPr>
        <w:t>探索专业教育与素质教育协调发展的</w:t>
      </w:r>
      <w:r w:rsidR="005157FE">
        <w:rPr>
          <w:rFonts w:hint="eastAsia"/>
        </w:rPr>
        <w:t>学生</w:t>
      </w:r>
      <w:r w:rsidRPr="0017001D">
        <w:rPr>
          <w:rFonts w:hint="eastAsia"/>
        </w:rPr>
        <w:t>综合</w:t>
      </w:r>
      <w:r w:rsidR="005157FE">
        <w:rPr>
          <w:rFonts w:hint="eastAsia"/>
        </w:rPr>
        <w:t>素质</w:t>
      </w:r>
      <w:r w:rsidRPr="0017001D">
        <w:rPr>
          <w:rFonts w:hint="eastAsia"/>
        </w:rPr>
        <w:t>评价体系。整合素质教育资源，将素质教育与专业教育有机融合、第一课堂与第二课堂有效统一，着力创新五育并举的学生综合素质评价体系，构建起促进学生全面发展</w:t>
      </w:r>
      <w:r w:rsidR="005157FE">
        <w:rPr>
          <w:rFonts w:hint="eastAsia"/>
        </w:rPr>
        <w:t>的支持制度</w:t>
      </w:r>
      <w:r w:rsidRPr="0017001D">
        <w:rPr>
          <w:rFonts w:hint="eastAsia"/>
        </w:rPr>
        <w:t>。</w:t>
      </w:r>
    </w:p>
    <w:p w:rsidR="0017001D" w:rsidRPr="0017001D" w:rsidRDefault="0017001D" w:rsidP="001F65AA">
      <w:pPr>
        <w:ind w:firstLine="640"/>
        <w:rPr>
          <w:bCs/>
        </w:rPr>
      </w:pPr>
      <w:r w:rsidRPr="0017001D">
        <w:rPr>
          <w:rFonts w:hint="eastAsia"/>
        </w:rPr>
        <w:t>2.</w:t>
      </w:r>
      <w:r w:rsidRPr="0017001D">
        <w:rPr>
          <w:rFonts w:hint="eastAsia"/>
        </w:rPr>
        <w:t>实施体育美育提质计划。把体育美育贯穿人才培养全过程，以“三个一”为目标，完善体育教学、训练、竞赛体系，深化体育俱乐部教学改革，做大做强特色体育项目。突出农业美学教育，</w:t>
      </w:r>
      <w:r w:rsidR="005157FE" w:rsidRPr="0017001D">
        <w:rPr>
          <w:rFonts w:hint="eastAsia"/>
        </w:rPr>
        <w:t>强化美育实践，</w:t>
      </w:r>
      <w:r w:rsidRPr="0017001D">
        <w:rPr>
          <w:rFonts w:hint="eastAsia"/>
        </w:rPr>
        <w:t>建设农林特色美育教学体系，全面提高学生审美和人文素养。</w:t>
      </w:r>
    </w:p>
    <w:p w:rsidR="0017001D" w:rsidRPr="0017001D" w:rsidRDefault="0017001D" w:rsidP="001F65AA">
      <w:pPr>
        <w:ind w:firstLine="640"/>
        <w:rPr>
          <w:bCs/>
        </w:rPr>
      </w:pPr>
      <w:r w:rsidRPr="0017001D">
        <w:rPr>
          <w:rFonts w:hint="eastAsia"/>
        </w:rPr>
        <w:t>3.</w:t>
      </w:r>
      <w:r w:rsidRPr="0017001D">
        <w:rPr>
          <w:rFonts w:hint="eastAsia"/>
        </w:rPr>
        <w:t>创新劳动教育模式。继承学校劳动教育优良传统，传承创新耕读教育，构建西农特色的劳动教育理论与实践课程体系。推动劳动教育与专业实践有效结合，让学生在劳动实践中坚定理想信念、丰富知识储备、强健身体素质、领会自然之美、锤炼专业技能。</w:t>
      </w:r>
    </w:p>
    <w:p w:rsidR="0017001D" w:rsidRPr="00CA5697" w:rsidRDefault="005157FE" w:rsidP="001F65AA">
      <w:pPr>
        <w:ind w:firstLine="643"/>
        <w:rPr>
          <w:b/>
          <w:bCs/>
        </w:rPr>
      </w:pPr>
      <w:r w:rsidRPr="00CA5697">
        <w:rPr>
          <w:rFonts w:hint="eastAsia"/>
          <w:b/>
        </w:rPr>
        <w:t>进度安排</w:t>
      </w:r>
      <w:r w:rsidR="0017001D" w:rsidRPr="00CA5697">
        <w:rPr>
          <w:rFonts w:hint="eastAsia"/>
          <w:b/>
        </w:rPr>
        <w:t>：</w:t>
      </w:r>
    </w:p>
    <w:p w:rsidR="0017001D" w:rsidRPr="0017001D" w:rsidRDefault="0017001D" w:rsidP="001F65AA">
      <w:pPr>
        <w:ind w:firstLine="640"/>
        <w:rPr>
          <w:bCs/>
        </w:rPr>
      </w:pPr>
      <w:r w:rsidRPr="0017001D">
        <w:rPr>
          <w:rFonts w:hint="eastAsia"/>
        </w:rPr>
        <w:t>到</w:t>
      </w:r>
      <w:r w:rsidRPr="0017001D">
        <w:rPr>
          <w:rFonts w:hint="eastAsia"/>
        </w:rPr>
        <w:t>2022</w:t>
      </w:r>
      <w:r w:rsidRPr="0017001D">
        <w:rPr>
          <w:rFonts w:hint="eastAsia"/>
        </w:rPr>
        <w:t>年，建成综合素质教育评价体系，</w:t>
      </w:r>
      <w:r w:rsidR="005157FE">
        <w:rPr>
          <w:rFonts w:hint="eastAsia"/>
        </w:rPr>
        <w:t>建成</w:t>
      </w:r>
      <w:r w:rsidRPr="0017001D">
        <w:rPr>
          <w:rFonts w:hint="eastAsia"/>
        </w:rPr>
        <w:t>2-3</w:t>
      </w:r>
      <w:r w:rsidRPr="0017001D">
        <w:rPr>
          <w:rFonts w:hint="eastAsia"/>
        </w:rPr>
        <w:t>个具有影响力的</w:t>
      </w:r>
      <w:r w:rsidR="005157FE">
        <w:rPr>
          <w:rFonts w:hint="eastAsia"/>
        </w:rPr>
        <w:t>美、</w:t>
      </w:r>
      <w:r w:rsidRPr="0017001D">
        <w:rPr>
          <w:rFonts w:hint="eastAsia"/>
        </w:rPr>
        <w:t>体</w:t>
      </w:r>
      <w:r w:rsidR="005157FE">
        <w:rPr>
          <w:rFonts w:hint="eastAsia"/>
        </w:rPr>
        <w:t>、劳特色育人</w:t>
      </w:r>
      <w:r w:rsidRPr="0017001D">
        <w:rPr>
          <w:rFonts w:hint="eastAsia"/>
        </w:rPr>
        <w:t>项目。</w:t>
      </w:r>
    </w:p>
    <w:p w:rsidR="0017001D" w:rsidRPr="0017001D" w:rsidRDefault="0017001D" w:rsidP="001F65AA">
      <w:pPr>
        <w:ind w:firstLine="640"/>
        <w:rPr>
          <w:bCs/>
        </w:rPr>
      </w:pPr>
      <w:r w:rsidRPr="0017001D">
        <w:rPr>
          <w:rFonts w:hint="eastAsia"/>
        </w:rPr>
        <w:t>到</w:t>
      </w:r>
      <w:r w:rsidRPr="0017001D">
        <w:rPr>
          <w:rFonts w:hint="eastAsia"/>
        </w:rPr>
        <w:t>2025</w:t>
      </w:r>
      <w:r w:rsidRPr="0017001D">
        <w:rPr>
          <w:rFonts w:hint="eastAsia"/>
        </w:rPr>
        <w:t>年，综合素质教育体系更加完善，建成</w:t>
      </w:r>
      <w:r w:rsidRPr="0017001D">
        <w:rPr>
          <w:rFonts w:hint="eastAsia"/>
        </w:rPr>
        <w:t>1-2</w:t>
      </w:r>
      <w:r w:rsidRPr="0017001D">
        <w:rPr>
          <w:rFonts w:hint="eastAsia"/>
        </w:rPr>
        <w:t>门农业美学教育课程，形成具有农林高校特色的综合素质教育模式，获国家级教学成果奖</w:t>
      </w:r>
      <w:r w:rsidRPr="0017001D">
        <w:rPr>
          <w:rFonts w:hint="eastAsia"/>
        </w:rPr>
        <w:t>1</w:t>
      </w:r>
      <w:r w:rsidRPr="0017001D">
        <w:rPr>
          <w:rFonts w:hint="eastAsia"/>
        </w:rPr>
        <w:t>项。</w:t>
      </w:r>
    </w:p>
    <w:p w:rsidR="0017001D" w:rsidRPr="0017001D" w:rsidRDefault="0017001D" w:rsidP="00760164">
      <w:pPr>
        <w:pStyle w:val="2"/>
        <w:ind w:firstLine="640"/>
      </w:pPr>
      <w:r w:rsidRPr="0017001D">
        <w:rPr>
          <w:rFonts w:hint="eastAsia"/>
        </w:rPr>
        <w:t>（七）学生国际竞争力培养项目</w:t>
      </w:r>
    </w:p>
    <w:p w:rsidR="0017001D" w:rsidRPr="0017001D" w:rsidRDefault="0017001D" w:rsidP="001F65AA">
      <w:pPr>
        <w:ind w:firstLine="640"/>
        <w:rPr>
          <w:bCs/>
        </w:rPr>
      </w:pPr>
      <w:r w:rsidRPr="0017001D">
        <w:rPr>
          <w:rFonts w:hint="eastAsia"/>
        </w:rPr>
        <w:t>拓展国际交流合作渠道，提升国际化办学水平，</w:t>
      </w:r>
      <w:r w:rsidR="005157FE">
        <w:rPr>
          <w:rFonts w:hint="eastAsia"/>
        </w:rPr>
        <w:t>增强</w:t>
      </w:r>
      <w:r w:rsidR="005157FE" w:rsidRPr="0017001D">
        <w:rPr>
          <w:rFonts w:hint="eastAsia"/>
        </w:rPr>
        <w:t>卓越农林人才</w:t>
      </w:r>
      <w:r w:rsidR="005157FE">
        <w:rPr>
          <w:rFonts w:hint="eastAsia"/>
        </w:rPr>
        <w:t>的</w:t>
      </w:r>
      <w:r w:rsidRPr="0017001D">
        <w:rPr>
          <w:rFonts w:hint="eastAsia"/>
        </w:rPr>
        <w:t>家国情怀、国际视野</w:t>
      </w:r>
      <w:r w:rsidR="005157FE">
        <w:rPr>
          <w:rFonts w:hint="eastAsia"/>
        </w:rPr>
        <w:t>和</w:t>
      </w:r>
      <w:r w:rsidRPr="0017001D">
        <w:rPr>
          <w:rFonts w:hint="eastAsia"/>
        </w:rPr>
        <w:t>全球竞争力。</w:t>
      </w:r>
    </w:p>
    <w:p w:rsidR="0017001D" w:rsidRPr="00760164" w:rsidRDefault="0017001D" w:rsidP="001F65AA">
      <w:pPr>
        <w:ind w:firstLine="643"/>
        <w:rPr>
          <w:b/>
          <w:bCs/>
        </w:rPr>
      </w:pPr>
      <w:r w:rsidRPr="00760164">
        <w:rPr>
          <w:rFonts w:hint="eastAsia"/>
          <w:b/>
        </w:rPr>
        <w:t>主要举措：</w:t>
      </w:r>
    </w:p>
    <w:p w:rsidR="0017001D" w:rsidRPr="0017001D" w:rsidRDefault="0017001D" w:rsidP="001F65AA">
      <w:pPr>
        <w:ind w:firstLine="640"/>
        <w:rPr>
          <w:bCs/>
        </w:rPr>
      </w:pPr>
      <w:r w:rsidRPr="0017001D">
        <w:rPr>
          <w:rFonts w:hint="eastAsia"/>
        </w:rPr>
        <w:t>1.</w:t>
      </w:r>
      <w:r w:rsidR="005157FE">
        <w:rPr>
          <w:rFonts w:hint="eastAsia"/>
        </w:rPr>
        <w:t>进一步扩展国际</w:t>
      </w:r>
      <w:r w:rsidRPr="0017001D">
        <w:rPr>
          <w:rFonts w:hint="eastAsia"/>
        </w:rPr>
        <w:t>合作</w:t>
      </w:r>
      <w:r w:rsidR="005157FE">
        <w:rPr>
          <w:rFonts w:hint="eastAsia"/>
        </w:rPr>
        <w:t>渠道</w:t>
      </w:r>
      <w:r w:rsidRPr="0017001D">
        <w:rPr>
          <w:rFonts w:hint="eastAsia"/>
        </w:rPr>
        <w:t>。通过开展中外合作办学、学分互认学位互授、联合培养等，</w:t>
      </w:r>
      <w:r w:rsidR="005157FE">
        <w:rPr>
          <w:rFonts w:hint="eastAsia"/>
        </w:rPr>
        <w:t>加快引入</w:t>
      </w:r>
      <w:r w:rsidRPr="0017001D">
        <w:rPr>
          <w:rFonts w:hint="eastAsia"/>
        </w:rPr>
        <w:t>国外优质教育资源。</w:t>
      </w:r>
      <w:r w:rsidR="005157FE" w:rsidRPr="0017001D">
        <w:rPr>
          <w:rFonts w:hint="eastAsia"/>
        </w:rPr>
        <w:t>通过组织实施好“创新型</w:t>
      </w:r>
      <w:r w:rsidR="00C01992">
        <w:rPr>
          <w:rFonts w:hint="eastAsia"/>
        </w:rPr>
        <w:t>人才</w:t>
      </w:r>
      <w:r w:rsidR="005157FE" w:rsidRPr="0017001D">
        <w:rPr>
          <w:rFonts w:hint="eastAsia"/>
        </w:rPr>
        <w:t>国际合作</w:t>
      </w:r>
      <w:r w:rsidR="00C01992">
        <w:rPr>
          <w:rFonts w:hint="eastAsia"/>
        </w:rPr>
        <w:t>培养</w:t>
      </w:r>
      <w:r w:rsidR="005157FE" w:rsidRPr="0017001D">
        <w:rPr>
          <w:rFonts w:hint="eastAsia"/>
        </w:rPr>
        <w:t>项目”“</w:t>
      </w:r>
      <w:r w:rsidR="00C01992">
        <w:rPr>
          <w:rFonts w:hint="eastAsia"/>
        </w:rPr>
        <w:t>国家建设</w:t>
      </w:r>
      <w:r w:rsidR="005157FE" w:rsidRPr="0017001D">
        <w:rPr>
          <w:rFonts w:hint="eastAsia"/>
        </w:rPr>
        <w:t>高水平大学公派研究生项目”等，加快培养国家急需人才</w:t>
      </w:r>
      <w:r w:rsidR="00C01992">
        <w:rPr>
          <w:rFonts w:hint="eastAsia"/>
        </w:rPr>
        <w:t>。</w:t>
      </w:r>
    </w:p>
    <w:p w:rsidR="0017001D" w:rsidRPr="0017001D" w:rsidRDefault="0017001D" w:rsidP="001F65AA">
      <w:pPr>
        <w:ind w:firstLine="640"/>
        <w:rPr>
          <w:bCs/>
        </w:rPr>
      </w:pPr>
      <w:r w:rsidRPr="0017001D">
        <w:rPr>
          <w:rFonts w:hint="eastAsia"/>
        </w:rPr>
        <w:t>2</w:t>
      </w:r>
      <w:r w:rsidR="002E43D7">
        <w:t>.</w:t>
      </w:r>
      <w:r w:rsidRPr="0017001D">
        <w:rPr>
          <w:rFonts w:hint="eastAsia"/>
        </w:rPr>
        <w:t>探索建立“涉农专业</w:t>
      </w:r>
      <w:r w:rsidRPr="0017001D">
        <w:rPr>
          <w:rFonts w:hint="eastAsia"/>
        </w:rPr>
        <w:t>+</w:t>
      </w:r>
      <w:r w:rsidRPr="0017001D">
        <w:rPr>
          <w:rFonts w:hint="eastAsia"/>
        </w:rPr>
        <w:t>多语”人才培养体系。强化与“一带一路”沿线国家合作优势，实施“丝绸之路国际化农业人才”培养专项，培养“一精多会、一专多能”复合型人才，为“一带一路”建设、农业相关国际组织培养输送优秀人才。</w:t>
      </w:r>
    </w:p>
    <w:p w:rsidR="0017001D" w:rsidRPr="0017001D" w:rsidRDefault="00BB5A34" w:rsidP="001F65AA">
      <w:pPr>
        <w:ind w:firstLine="640"/>
        <w:rPr>
          <w:bCs/>
        </w:rPr>
      </w:pPr>
      <w:r>
        <w:rPr>
          <w:rFonts w:hint="eastAsia"/>
        </w:rPr>
        <w:t>3</w:t>
      </w:r>
      <w:r w:rsidR="0017001D" w:rsidRPr="0017001D">
        <w:rPr>
          <w:rFonts w:hint="eastAsia"/>
        </w:rPr>
        <w:t>.</w:t>
      </w:r>
      <w:r w:rsidR="0017001D" w:rsidRPr="0017001D">
        <w:rPr>
          <w:rFonts w:hint="eastAsia"/>
        </w:rPr>
        <w:t>创新来华留学人才培养模式。优化留学生生源、专业结构布局，建设“来华留学品牌课程”，提升留学生培养质量，“留学西农”品牌逐步树立，来华留学生“知华友华”培养效果进一步彰显。</w:t>
      </w:r>
    </w:p>
    <w:p w:rsidR="0017001D" w:rsidRPr="00760164" w:rsidRDefault="00BB5A34" w:rsidP="001F65AA">
      <w:pPr>
        <w:ind w:firstLine="643"/>
        <w:rPr>
          <w:b/>
          <w:bCs/>
        </w:rPr>
      </w:pPr>
      <w:r w:rsidRPr="00760164">
        <w:rPr>
          <w:rFonts w:hint="eastAsia"/>
          <w:b/>
        </w:rPr>
        <w:t>进度安排</w:t>
      </w:r>
      <w:r w:rsidR="0017001D" w:rsidRPr="00760164">
        <w:rPr>
          <w:rFonts w:hint="eastAsia"/>
          <w:b/>
        </w:rPr>
        <w:t>：</w:t>
      </w:r>
    </w:p>
    <w:p w:rsidR="0017001D" w:rsidRPr="0017001D" w:rsidRDefault="0017001D" w:rsidP="001F65AA">
      <w:pPr>
        <w:ind w:firstLine="640"/>
        <w:rPr>
          <w:bCs/>
        </w:rPr>
      </w:pPr>
      <w:r w:rsidRPr="0017001D">
        <w:rPr>
          <w:rFonts w:hint="eastAsia"/>
        </w:rPr>
        <w:t>到</w:t>
      </w:r>
      <w:r w:rsidRPr="0017001D">
        <w:rPr>
          <w:rFonts w:hint="eastAsia"/>
        </w:rPr>
        <w:t>2022</w:t>
      </w:r>
      <w:r w:rsidRPr="0017001D">
        <w:rPr>
          <w:rFonts w:hint="eastAsia"/>
        </w:rPr>
        <w:t>年，拓展</w:t>
      </w:r>
      <w:r w:rsidRPr="0017001D">
        <w:rPr>
          <w:rFonts w:hint="eastAsia"/>
        </w:rPr>
        <w:t>1-2</w:t>
      </w:r>
      <w:r w:rsidRPr="0017001D">
        <w:rPr>
          <w:rFonts w:hint="eastAsia"/>
        </w:rPr>
        <w:t>个中外合作办学项目，“丝绸之路国际化农业人才”培养专项研究生达到</w:t>
      </w:r>
      <w:r w:rsidRPr="0017001D">
        <w:rPr>
          <w:rFonts w:hint="eastAsia"/>
        </w:rPr>
        <w:t>200</w:t>
      </w:r>
      <w:r w:rsidRPr="0017001D">
        <w:rPr>
          <w:rFonts w:hint="eastAsia"/>
        </w:rPr>
        <w:t>人。</w:t>
      </w:r>
    </w:p>
    <w:p w:rsidR="0017001D" w:rsidRPr="0017001D" w:rsidRDefault="0017001D" w:rsidP="001F65AA">
      <w:pPr>
        <w:ind w:firstLine="640"/>
        <w:rPr>
          <w:bCs/>
        </w:rPr>
      </w:pPr>
      <w:r w:rsidRPr="0017001D">
        <w:rPr>
          <w:rFonts w:hint="eastAsia"/>
        </w:rPr>
        <w:t>到</w:t>
      </w:r>
      <w:r w:rsidRPr="0017001D">
        <w:rPr>
          <w:rFonts w:hint="eastAsia"/>
        </w:rPr>
        <w:t>2025</w:t>
      </w:r>
      <w:r w:rsidRPr="0017001D">
        <w:rPr>
          <w:rFonts w:hint="eastAsia"/>
        </w:rPr>
        <w:t>年，拓展</w:t>
      </w:r>
      <w:r w:rsidRPr="0017001D">
        <w:rPr>
          <w:rFonts w:hint="eastAsia"/>
        </w:rPr>
        <w:t>2-3</w:t>
      </w:r>
      <w:r w:rsidRPr="0017001D">
        <w:rPr>
          <w:rFonts w:hint="eastAsia"/>
        </w:rPr>
        <w:t>个中外合作办学项目，建成</w:t>
      </w:r>
      <w:r w:rsidRPr="0017001D">
        <w:rPr>
          <w:rFonts w:hint="eastAsia"/>
        </w:rPr>
        <w:t>1-2</w:t>
      </w:r>
      <w:r w:rsidRPr="0017001D">
        <w:rPr>
          <w:rFonts w:hint="eastAsia"/>
        </w:rPr>
        <w:t>所中外合作办学机构；</w:t>
      </w:r>
      <w:r w:rsidR="006F262A">
        <w:rPr>
          <w:rFonts w:hint="eastAsia"/>
        </w:rPr>
        <w:t>学生在校期间具有海外学习经历的比例达到</w:t>
      </w:r>
      <w:r w:rsidR="006F262A">
        <w:rPr>
          <w:rFonts w:hint="eastAsia"/>
        </w:rPr>
        <w:t>1</w:t>
      </w:r>
      <w:r w:rsidR="006F262A">
        <w:t>0</w:t>
      </w:r>
      <w:r w:rsidR="006F262A">
        <w:rPr>
          <w:rFonts w:hint="eastAsia"/>
        </w:rPr>
        <w:t>%</w:t>
      </w:r>
      <w:r w:rsidR="006F262A">
        <w:rPr>
          <w:rFonts w:hint="eastAsia"/>
        </w:rPr>
        <w:t>以上</w:t>
      </w:r>
      <w:r w:rsidRPr="0017001D">
        <w:rPr>
          <w:rFonts w:hint="eastAsia"/>
        </w:rPr>
        <w:t>，获</w:t>
      </w:r>
      <w:r w:rsidR="006C0400">
        <w:rPr>
          <w:rFonts w:hint="eastAsia"/>
        </w:rPr>
        <w:t>省部级及以上</w:t>
      </w:r>
      <w:r w:rsidRPr="0017001D">
        <w:rPr>
          <w:rFonts w:hint="eastAsia"/>
        </w:rPr>
        <w:t>教学成果奖</w:t>
      </w:r>
      <w:r w:rsidRPr="0017001D">
        <w:rPr>
          <w:rFonts w:hint="eastAsia"/>
        </w:rPr>
        <w:t>1</w:t>
      </w:r>
      <w:r w:rsidRPr="0017001D">
        <w:rPr>
          <w:rFonts w:hint="eastAsia"/>
        </w:rPr>
        <w:t>项。</w:t>
      </w:r>
    </w:p>
    <w:p w:rsidR="0017001D" w:rsidRPr="0017001D" w:rsidRDefault="0017001D" w:rsidP="00760164">
      <w:pPr>
        <w:pStyle w:val="2"/>
        <w:ind w:firstLine="640"/>
      </w:pPr>
      <w:r w:rsidRPr="0017001D">
        <w:rPr>
          <w:rFonts w:hint="eastAsia"/>
        </w:rPr>
        <w:t>（</w:t>
      </w:r>
      <w:r w:rsidR="00BB5A34">
        <w:rPr>
          <w:rFonts w:hint="eastAsia"/>
        </w:rPr>
        <w:t>八</w:t>
      </w:r>
      <w:r w:rsidRPr="0017001D">
        <w:rPr>
          <w:rFonts w:hint="eastAsia"/>
        </w:rPr>
        <w:t>）质量文化体系建设项目</w:t>
      </w:r>
    </w:p>
    <w:p w:rsidR="0017001D" w:rsidRPr="0017001D" w:rsidRDefault="0017001D" w:rsidP="001F65AA">
      <w:pPr>
        <w:ind w:firstLine="640"/>
        <w:rPr>
          <w:bCs/>
        </w:rPr>
      </w:pPr>
      <w:r w:rsidRPr="0017001D">
        <w:rPr>
          <w:rFonts w:hint="eastAsia"/>
        </w:rPr>
        <w:t>加快教学信息化平台升级改造，完善质量保障体系，形成以提高人才培养水平为核心，追求卓越的教学质量文化。</w:t>
      </w:r>
    </w:p>
    <w:p w:rsidR="0017001D" w:rsidRPr="00760164" w:rsidRDefault="0017001D" w:rsidP="001F65AA">
      <w:pPr>
        <w:ind w:firstLine="643"/>
        <w:rPr>
          <w:b/>
          <w:bCs/>
        </w:rPr>
      </w:pPr>
      <w:r w:rsidRPr="00760164">
        <w:rPr>
          <w:rFonts w:hint="eastAsia"/>
          <w:b/>
        </w:rPr>
        <w:t>主要举措：</w:t>
      </w:r>
    </w:p>
    <w:p w:rsidR="0017001D" w:rsidRPr="0017001D" w:rsidRDefault="0017001D" w:rsidP="001F65AA">
      <w:pPr>
        <w:ind w:firstLine="640"/>
        <w:rPr>
          <w:bCs/>
        </w:rPr>
      </w:pPr>
      <w:r w:rsidRPr="0017001D">
        <w:rPr>
          <w:rFonts w:hint="eastAsia"/>
        </w:rPr>
        <w:t>1.</w:t>
      </w:r>
      <w:r w:rsidRPr="0017001D">
        <w:rPr>
          <w:rFonts w:hint="eastAsia"/>
        </w:rPr>
        <w:t>完善质量评价与质量保障体系建设。改进教学质量综合评价体系</w:t>
      </w:r>
      <w:r w:rsidR="00BB5A34">
        <w:rPr>
          <w:rFonts w:hint="eastAsia"/>
        </w:rPr>
        <w:t>，建</w:t>
      </w:r>
      <w:r w:rsidR="00B30637">
        <w:rPr>
          <w:rFonts w:hint="eastAsia"/>
        </w:rPr>
        <w:t>设</w:t>
      </w:r>
      <w:r w:rsidRPr="0017001D">
        <w:rPr>
          <w:rFonts w:hint="eastAsia"/>
        </w:rPr>
        <w:t>教育教学质量实时监测大数据平台，精准采集</w:t>
      </w:r>
      <w:r w:rsidR="00A15D16">
        <w:rPr>
          <w:rFonts w:hint="eastAsia"/>
        </w:rPr>
        <w:t>分析教学</w:t>
      </w:r>
      <w:r w:rsidRPr="0017001D">
        <w:rPr>
          <w:rFonts w:hint="eastAsia"/>
        </w:rPr>
        <w:t>过程状态数据</w:t>
      </w:r>
      <w:r w:rsidR="00B30637">
        <w:rPr>
          <w:rFonts w:hint="eastAsia"/>
        </w:rPr>
        <w:t>，开展学科专业评估（认证）</w:t>
      </w:r>
      <w:r w:rsidRPr="0017001D">
        <w:rPr>
          <w:rFonts w:hint="eastAsia"/>
        </w:rPr>
        <w:t>。健全校院两级运行监控、教学评价、反馈改进</w:t>
      </w:r>
      <w:r w:rsidR="00BB5A34">
        <w:rPr>
          <w:rFonts w:hint="eastAsia"/>
        </w:rPr>
        <w:t>的</w:t>
      </w:r>
      <w:r w:rsidRPr="0017001D">
        <w:rPr>
          <w:rFonts w:hint="eastAsia"/>
        </w:rPr>
        <w:t>质量保障运行模式。</w:t>
      </w:r>
    </w:p>
    <w:p w:rsidR="0017001D" w:rsidRPr="0017001D" w:rsidRDefault="0017001D" w:rsidP="001F65AA">
      <w:pPr>
        <w:ind w:firstLine="640"/>
        <w:rPr>
          <w:bCs/>
        </w:rPr>
      </w:pPr>
      <w:r w:rsidRPr="0017001D">
        <w:rPr>
          <w:rFonts w:hint="eastAsia"/>
        </w:rPr>
        <w:t>2.</w:t>
      </w:r>
      <w:r w:rsidRPr="0017001D">
        <w:rPr>
          <w:rFonts w:hint="eastAsia"/>
        </w:rPr>
        <w:t>完善教学荣誉体系</w:t>
      </w:r>
      <w:r w:rsidR="00BB5A34">
        <w:rPr>
          <w:rFonts w:hint="eastAsia"/>
        </w:rPr>
        <w:t>建设</w:t>
      </w:r>
      <w:r w:rsidR="00B30637">
        <w:rPr>
          <w:rFonts w:hint="eastAsia"/>
        </w:rPr>
        <w:t>。</w:t>
      </w:r>
      <w:r w:rsidR="00760164">
        <w:rPr>
          <w:rFonts w:hint="eastAsia"/>
        </w:rPr>
        <w:t>改进</w:t>
      </w:r>
      <w:r w:rsidR="00B30637">
        <w:rPr>
          <w:rFonts w:hint="eastAsia"/>
        </w:rPr>
        <w:t>完善</w:t>
      </w:r>
      <w:r w:rsidR="00BB5A34" w:rsidRPr="00BB5A34">
        <w:rPr>
          <w:rFonts w:hint="eastAsia"/>
        </w:rPr>
        <w:t>教学质量、教学改革与成果奖励</w:t>
      </w:r>
      <w:r w:rsidR="00B30637">
        <w:rPr>
          <w:rFonts w:hint="eastAsia"/>
        </w:rPr>
        <w:t>办法</w:t>
      </w:r>
      <w:r w:rsidR="00BB5A34" w:rsidRPr="00BB5A34">
        <w:rPr>
          <w:rFonts w:hint="eastAsia"/>
        </w:rPr>
        <w:t>，举办年度教学文化节和多形式的教学竞赛</w:t>
      </w:r>
      <w:r w:rsidR="00BB5A34">
        <w:rPr>
          <w:rFonts w:hint="eastAsia"/>
        </w:rPr>
        <w:t>，开展“金牌教师”评选活动等激发教师潜心育人。</w:t>
      </w:r>
    </w:p>
    <w:p w:rsidR="0017001D" w:rsidRPr="0017001D" w:rsidRDefault="0017001D" w:rsidP="001F65AA">
      <w:pPr>
        <w:ind w:firstLine="640"/>
        <w:rPr>
          <w:bCs/>
        </w:rPr>
      </w:pPr>
      <w:r w:rsidRPr="0017001D">
        <w:rPr>
          <w:rFonts w:hint="eastAsia"/>
        </w:rPr>
        <w:t>3.</w:t>
      </w:r>
      <w:r w:rsidRPr="0017001D">
        <w:rPr>
          <w:rFonts w:hint="eastAsia"/>
        </w:rPr>
        <w:t>健全预防和处置学术不端机制。健全学术不端行为预防和处置机制，完善导师和学生申辩申诉处理机制与规则。</w:t>
      </w:r>
    </w:p>
    <w:p w:rsidR="0017001D" w:rsidRPr="00741823" w:rsidRDefault="00BB5A34" w:rsidP="001F65AA">
      <w:pPr>
        <w:ind w:firstLine="643"/>
        <w:rPr>
          <w:b/>
          <w:bCs/>
        </w:rPr>
      </w:pPr>
      <w:r w:rsidRPr="00741823">
        <w:rPr>
          <w:rFonts w:hint="eastAsia"/>
          <w:b/>
        </w:rPr>
        <w:t>进度安排</w:t>
      </w:r>
      <w:r w:rsidR="0017001D" w:rsidRPr="00741823">
        <w:rPr>
          <w:rFonts w:hint="eastAsia"/>
          <w:b/>
        </w:rPr>
        <w:t>：</w:t>
      </w:r>
    </w:p>
    <w:p w:rsidR="0017001D" w:rsidRPr="0017001D" w:rsidRDefault="0017001D" w:rsidP="001F65AA">
      <w:pPr>
        <w:ind w:firstLine="640"/>
        <w:rPr>
          <w:bCs/>
        </w:rPr>
      </w:pPr>
      <w:r w:rsidRPr="0017001D">
        <w:rPr>
          <w:rFonts w:hint="eastAsia"/>
        </w:rPr>
        <w:t>到</w:t>
      </w:r>
      <w:r w:rsidRPr="0017001D">
        <w:rPr>
          <w:rFonts w:hint="eastAsia"/>
        </w:rPr>
        <w:t>2022</w:t>
      </w:r>
      <w:r w:rsidRPr="0017001D">
        <w:rPr>
          <w:rFonts w:hint="eastAsia"/>
        </w:rPr>
        <w:t>年，教育教学质量评价体系更加完善，形成“评价、引导、反馈、提高”的良性评价机制。</w:t>
      </w:r>
    </w:p>
    <w:p w:rsidR="0017001D" w:rsidRPr="0017001D" w:rsidRDefault="0017001D" w:rsidP="001F65AA">
      <w:pPr>
        <w:ind w:firstLine="640"/>
        <w:rPr>
          <w:bCs/>
        </w:rPr>
      </w:pPr>
      <w:r w:rsidRPr="0017001D">
        <w:rPr>
          <w:rFonts w:hint="eastAsia"/>
        </w:rPr>
        <w:t>到</w:t>
      </w:r>
      <w:r w:rsidRPr="0017001D">
        <w:rPr>
          <w:rFonts w:hint="eastAsia"/>
        </w:rPr>
        <w:t>2025</w:t>
      </w:r>
      <w:r w:rsidRPr="0017001D">
        <w:rPr>
          <w:rFonts w:hint="eastAsia"/>
        </w:rPr>
        <w:t>年，人才培养质量保障体系更加健全，建成学科专业评估（认证）系统和教育教学质量实时监控大数据平台。</w:t>
      </w:r>
    </w:p>
    <w:p w:rsidR="0017001D" w:rsidRPr="0017001D" w:rsidRDefault="0017001D" w:rsidP="00741823">
      <w:pPr>
        <w:pStyle w:val="1"/>
        <w:ind w:firstLine="640"/>
      </w:pPr>
      <w:r w:rsidRPr="0017001D">
        <w:rPr>
          <w:rFonts w:hint="eastAsia"/>
        </w:rPr>
        <w:t>四、预期成效</w:t>
      </w:r>
    </w:p>
    <w:p w:rsidR="0017001D" w:rsidRPr="0017001D" w:rsidRDefault="0017001D" w:rsidP="001F65AA">
      <w:pPr>
        <w:ind w:firstLine="640"/>
        <w:rPr>
          <w:bCs/>
        </w:rPr>
      </w:pPr>
      <w:r w:rsidRPr="0017001D">
        <w:rPr>
          <w:rFonts w:hint="eastAsia"/>
        </w:rPr>
        <w:t>经过</w:t>
      </w:r>
      <w:r w:rsidRPr="0017001D">
        <w:rPr>
          <w:rFonts w:hint="eastAsia"/>
        </w:rPr>
        <w:t>5-10</w:t>
      </w:r>
      <w:r w:rsidRPr="0017001D">
        <w:rPr>
          <w:rFonts w:hint="eastAsia"/>
        </w:rPr>
        <w:t>年卓越农林人才培养改革，形成本研贯通高水平特色人才培养的新体系，学科专业、教育教学水平处于全国同类高校前列的新局面，社会及行业对毕业生的实践创新能力和情系“三农”品格高度认同，科教融合、产教协同育人机制更加完善，学生培养质量与学校教育教学治理水平显著提升，成为“新农科”专业建设实践和“打造有灵魂研究生教育”的引领者。</w:t>
      </w:r>
    </w:p>
    <w:p w:rsidR="004B2DC8" w:rsidRDefault="0017001D" w:rsidP="001F65AA">
      <w:pPr>
        <w:ind w:firstLine="640"/>
        <w:rPr>
          <w:bCs/>
        </w:rPr>
      </w:pPr>
      <w:r w:rsidRPr="0017001D">
        <w:rPr>
          <w:rFonts w:hint="eastAsia"/>
        </w:rPr>
        <w:t>到</w:t>
      </w:r>
      <w:r w:rsidRPr="0017001D">
        <w:rPr>
          <w:rFonts w:hint="eastAsia"/>
        </w:rPr>
        <w:t>2034</w:t>
      </w:r>
      <w:r w:rsidRPr="0017001D">
        <w:rPr>
          <w:rFonts w:hint="eastAsia"/>
        </w:rPr>
        <w:t>年，构建起产学研深度融合的中国高等农林教育人才培养新模式，成为中国卓越农林人才培养模式创新的示范者，树起世界一流农业大学人才培养中国标杆。</w:t>
      </w:r>
    </w:p>
    <w:p w:rsidR="00C04DC1" w:rsidRDefault="006707D2" w:rsidP="0017001D">
      <w:pPr>
        <w:pStyle w:val="1"/>
        <w:ind w:firstLine="640"/>
      </w:pPr>
      <w:r>
        <w:rPr>
          <w:rFonts w:hint="eastAsia"/>
        </w:rPr>
        <w:t>五、保障措施</w:t>
      </w:r>
    </w:p>
    <w:p w:rsidR="00C04DC1" w:rsidRDefault="006707D2">
      <w:pPr>
        <w:pStyle w:val="2"/>
        <w:ind w:firstLine="640"/>
      </w:pPr>
      <w:r>
        <w:rPr>
          <w:rFonts w:hint="eastAsia"/>
        </w:rPr>
        <w:t>（一）加强组织领导</w:t>
      </w:r>
    </w:p>
    <w:p w:rsidR="00C04DC1" w:rsidRDefault="00CD0D32">
      <w:pPr>
        <w:ind w:firstLine="640"/>
      </w:pPr>
      <w:r w:rsidRPr="00CD0D32">
        <w:rPr>
          <w:rFonts w:hint="eastAsia"/>
        </w:rPr>
        <w:t>组建</w:t>
      </w:r>
      <w:r w:rsidR="00906663">
        <w:rPr>
          <w:rFonts w:hint="eastAsia"/>
        </w:rPr>
        <w:t>成立</w:t>
      </w:r>
      <w:r w:rsidR="005A2069">
        <w:rPr>
          <w:rFonts w:hint="eastAsia"/>
        </w:rPr>
        <w:t>学校</w:t>
      </w:r>
      <w:r w:rsidRPr="00CD0D32">
        <w:rPr>
          <w:rFonts w:hint="eastAsia"/>
        </w:rPr>
        <w:t>德智体美劳一体化党的</w:t>
      </w:r>
      <w:r w:rsidR="00907881">
        <w:rPr>
          <w:rFonts w:hint="eastAsia"/>
        </w:rPr>
        <w:t>立德树人</w:t>
      </w:r>
      <w:r w:rsidRPr="00CD0D32">
        <w:rPr>
          <w:rFonts w:hint="eastAsia"/>
        </w:rPr>
        <w:t>工作委员会</w:t>
      </w:r>
      <w:r>
        <w:rPr>
          <w:rFonts w:hint="eastAsia"/>
        </w:rPr>
        <w:t>，</w:t>
      </w:r>
      <w:r w:rsidR="006707D2">
        <w:rPr>
          <w:rFonts w:hint="eastAsia"/>
        </w:rPr>
        <w:t>全面领导、</w:t>
      </w:r>
      <w:r w:rsidR="005A2069">
        <w:rPr>
          <w:rFonts w:hint="eastAsia"/>
        </w:rPr>
        <w:t>统筹推进</w:t>
      </w:r>
      <w:r w:rsidR="006707D2">
        <w:rPr>
          <w:rFonts w:hint="eastAsia"/>
        </w:rPr>
        <w:t>创建卓越农林人才培养标杆行动计划</w:t>
      </w:r>
      <w:r w:rsidR="005B3FD0">
        <w:rPr>
          <w:rFonts w:hint="eastAsia"/>
        </w:rPr>
        <w:t>的</w:t>
      </w:r>
      <w:r w:rsidR="005A2069">
        <w:rPr>
          <w:rFonts w:hint="eastAsia"/>
        </w:rPr>
        <w:t>组织</w:t>
      </w:r>
      <w:r w:rsidR="00AC025D">
        <w:rPr>
          <w:rFonts w:hint="eastAsia"/>
        </w:rPr>
        <w:t>实施</w:t>
      </w:r>
      <w:r w:rsidR="005A2069">
        <w:rPr>
          <w:rFonts w:hint="eastAsia"/>
        </w:rPr>
        <w:t>、过程管理与总结评价</w:t>
      </w:r>
      <w:r w:rsidR="009D25B5">
        <w:rPr>
          <w:rFonts w:hint="eastAsia"/>
        </w:rPr>
        <w:t>等</w:t>
      </w:r>
      <w:r w:rsidR="006707D2">
        <w:rPr>
          <w:rFonts w:hint="eastAsia"/>
        </w:rPr>
        <w:t>。</w:t>
      </w:r>
      <w:r w:rsidR="00F67BA5">
        <w:rPr>
          <w:rFonts w:hint="eastAsia"/>
        </w:rPr>
        <w:t>发挥</w:t>
      </w:r>
      <w:r w:rsidR="00906663">
        <w:rPr>
          <w:rFonts w:hint="eastAsia"/>
        </w:rPr>
        <w:t>学科专业建设领导小组</w:t>
      </w:r>
      <w:r w:rsidR="00705589">
        <w:rPr>
          <w:rFonts w:hint="eastAsia"/>
        </w:rPr>
        <w:t>作用</w:t>
      </w:r>
      <w:r w:rsidR="00906663">
        <w:rPr>
          <w:rFonts w:hint="eastAsia"/>
        </w:rPr>
        <w:t>，</w:t>
      </w:r>
      <w:r w:rsidR="00906663" w:rsidRPr="00906663">
        <w:rPr>
          <w:rFonts w:hint="eastAsia"/>
        </w:rPr>
        <w:t>统筹研究学科建设、学位点建设、专业建设相关重要事项，推动建立部门协同联动工作机制。</w:t>
      </w:r>
    </w:p>
    <w:p w:rsidR="00C04DC1" w:rsidRDefault="006707D2">
      <w:pPr>
        <w:pStyle w:val="2"/>
        <w:ind w:firstLine="640"/>
      </w:pPr>
      <w:r>
        <w:rPr>
          <w:rFonts w:hint="eastAsia"/>
        </w:rPr>
        <w:t>（二）</w:t>
      </w:r>
      <w:bookmarkStart w:id="0" w:name="_Hlk73677104"/>
      <w:r w:rsidR="00E550F1">
        <w:rPr>
          <w:rFonts w:hint="eastAsia"/>
        </w:rPr>
        <w:t>强化</w:t>
      </w:r>
      <w:r>
        <w:rPr>
          <w:rFonts w:hint="eastAsia"/>
        </w:rPr>
        <w:t>成果培育</w:t>
      </w:r>
      <w:bookmarkEnd w:id="0"/>
    </w:p>
    <w:p w:rsidR="00C04DC1" w:rsidRDefault="006707D2">
      <w:pPr>
        <w:ind w:firstLine="640"/>
      </w:pPr>
      <w:r>
        <w:rPr>
          <w:rFonts w:hint="eastAsia"/>
        </w:rPr>
        <w:t>成立专家团队，立足新起点，总结新经验，全面系统总结合校以来教育教学建设与改革成</w:t>
      </w:r>
      <w:r w:rsidR="0054683D">
        <w:rPr>
          <w:rFonts w:hint="eastAsia"/>
        </w:rPr>
        <w:t>效</w:t>
      </w:r>
      <w:r>
        <w:rPr>
          <w:rFonts w:hint="eastAsia"/>
        </w:rPr>
        <w:t>，进一步凝</w:t>
      </w:r>
      <w:r w:rsidR="00A5287E">
        <w:rPr>
          <w:rFonts w:hint="eastAsia"/>
        </w:rPr>
        <w:t>炼</w:t>
      </w:r>
      <w:r>
        <w:rPr>
          <w:rFonts w:hint="eastAsia"/>
        </w:rPr>
        <w:t>学校办学亮点和办学特色</w:t>
      </w:r>
      <w:r w:rsidR="00837528">
        <w:rPr>
          <w:rFonts w:hint="eastAsia"/>
        </w:rPr>
        <w:t>，加强成果培育，形成一批国家级、省级教学成果。</w:t>
      </w:r>
      <w:r>
        <w:rPr>
          <w:rFonts w:hint="eastAsia"/>
        </w:rPr>
        <w:t>着眼新征程、谋划新篇章，</w:t>
      </w:r>
      <w:r w:rsidR="0054683D">
        <w:rPr>
          <w:rFonts w:hint="eastAsia"/>
        </w:rPr>
        <w:t>持续</w:t>
      </w:r>
      <w:r>
        <w:rPr>
          <w:rFonts w:hint="eastAsia"/>
        </w:rPr>
        <w:t>加强新农科教育教学理论创新研究，准确把握高等农林教育和农业产业未来发展趋势，更新教育教学理念，加快推动卓越农林人才培养改革创新</w:t>
      </w:r>
      <w:r w:rsidR="00A517A0">
        <w:rPr>
          <w:rFonts w:hint="eastAsia"/>
        </w:rPr>
        <w:t>。</w:t>
      </w:r>
    </w:p>
    <w:p w:rsidR="00C04DC1" w:rsidRDefault="006707D2">
      <w:pPr>
        <w:pStyle w:val="2"/>
        <w:ind w:firstLine="640"/>
      </w:pPr>
      <w:r>
        <w:rPr>
          <w:rFonts w:hint="eastAsia"/>
        </w:rPr>
        <w:t>（三）</w:t>
      </w:r>
      <w:bookmarkStart w:id="1" w:name="_Hlk73677112"/>
      <w:r>
        <w:rPr>
          <w:rFonts w:hint="eastAsia"/>
        </w:rPr>
        <w:t>加大政策支持</w:t>
      </w:r>
      <w:bookmarkEnd w:id="1"/>
    </w:p>
    <w:p w:rsidR="00C04DC1" w:rsidRPr="00EE28A2" w:rsidRDefault="006707D2">
      <w:pPr>
        <w:ind w:firstLine="640"/>
      </w:pPr>
      <w:r>
        <w:rPr>
          <w:rFonts w:hint="eastAsia"/>
        </w:rPr>
        <w:t>强化思政课与课程思政协同创新中心作用，</w:t>
      </w:r>
      <w:r w:rsidR="0035379A">
        <w:rPr>
          <w:rFonts w:hint="eastAsia"/>
        </w:rPr>
        <w:t>加强</w:t>
      </w:r>
      <w:r>
        <w:rPr>
          <w:rFonts w:hint="eastAsia"/>
        </w:rPr>
        <w:t>课程思政培训团队建设。</w:t>
      </w:r>
      <w:r w:rsidR="00D37750">
        <w:rPr>
          <w:rFonts w:hint="eastAsia"/>
        </w:rPr>
        <w:t>完善教师分类管理和分类评价办法，加大对</w:t>
      </w:r>
      <w:r w:rsidR="003C49B7">
        <w:rPr>
          <w:rFonts w:hint="eastAsia"/>
        </w:rPr>
        <w:t>教师</w:t>
      </w:r>
      <w:r w:rsidR="00D37750">
        <w:rPr>
          <w:rFonts w:hint="eastAsia"/>
        </w:rPr>
        <w:t>教学业绩、指导成效的奖惩力度，在职称评聘、绩效考核、津贴分配中把教育教学质量和教学实绩作为首要条件。</w:t>
      </w:r>
      <w:r>
        <w:rPr>
          <w:rFonts w:hint="eastAsia"/>
        </w:rPr>
        <w:t>在经费投入、队伍建设、条件保障等方面优先支持卓越农林人才培养标杆行动计划项目</w:t>
      </w:r>
      <w:r w:rsidR="00C269AA">
        <w:rPr>
          <w:rFonts w:hint="eastAsia"/>
        </w:rPr>
        <w:t>实施</w:t>
      </w:r>
      <w:r>
        <w:rPr>
          <w:rFonts w:hint="eastAsia"/>
        </w:rPr>
        <w:t>。</w:t>
      </w:r>
    </w:p>
    <w:p w:rsidR="00C04DC1" w:rsidRDefault="006707D2">
      <w:pPr>
        <w:pStyle w:val="2"/>
        <w:ind w:firstLine="640"/>
      </w:pPr>
      <w:r>
        <w:rPr>
          <w:rFonts w:hint="eastAsia"/>
        </w:rPr>
        <w:t>（四）</w:t>
      </w:r>
      <w:bookmarkStart w:id="2" w:name="_Hlk73677120"/>
      <w:r>
        <w:rPr>
          <w:rFonts w:hint="eastAsia"/>
        </w:rPr>
        <w:t>强化督导评估</w:t>
      </w:r>
      <w:bookmarkEnd w:id="2"/>
    </w:p>
    <w:p w:rsidR="00C04DC1" w:rsidRDefault="006707D2">
      <w:pPr>
        <w:ind w:firstLine="640"/>
      </w:pPr>
      <w:r>
        <w:rPr>
          <w:rFonts w:hint="eastAsia"/>
        </w:rPr>
        <w:t>加强过程管理，强化动态监测，建立动态调整机制，增强建设实效。加强对典型案例的总结宣传，发挥示范引领作用。加强实施过程跟踪，及时发现建设中存在的问题，提出改进意见和建议，确保各项改革举措落到实处、取得实效。</w:t>
      </w:r>
    </w:p>
    <w:sectPr w:rsidR="00C04DC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A4D" w:rsidRDefault="00196A4D">
      <w:pPr>
        <w:spacing w:line="240" w:lineRule="auto"/>
        <w:ind w:firstLine="640"/>
      </w:pPr>
      <w:r>
        <w:separator/>
      </w:r>
    </w:p>
  </w:endnote>
  <w:endnote w:type="continuationSeparator" w:id="0">
    <w:p w:rsidR="00196A4D" w:rsidRDefault="00196A4D">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DC1" w:rsidRDefault="00C04DC1">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DC1" w:rsidRDefault="006707D2">
    <w:pPr>
      <w:pStyle w:val="a5"/>
      <w:ind w:firstLineChars="0" w:firstLine="0"/>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BD03B7" w:rsidRPr="00BD03B7">
      <w:rPr>
        <w:noProof/>
        <w:sz w:val="28"/>
        <w:szCs w:val="28"/>
        <w:lang w:val="zh-CN"/>
      </w:rPr>
      <w:t>1</w:t>
    </w:r>
    <w:r>
      <w:rPr>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32" w:rsidRDefault="00A75132">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A4D" w:rsidRDefault="00196A4D">
      <w:pPr>
        <w:spacing w:line="240" w:lineRule="auto"/>
        <w:ind w:firstLine="640"/>
      </w:pPr>
      <w:r>
        <w:separator/>
      </w:r>
    </w:p>
  </w:footnote>
  <w:footnote w:type="continuationSeparator" w:id="0">
    <w:p w:rsidR="00196A4D" w:rsidRDefault="00196A4D">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DC1" w:rsidRDefault="00C04DC1">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DC1" w:rsidRPr="004012E3" w:rsidRDefault="00C04DC1" w:rsidP="004012E3">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DC1" w:rsidRDefault="00C04DC1">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4E666C"/>
    <w:multiLevelType w:val="singleLevel"/>
    <w:tmpl w:val="69587173"/>
    <w:lvl w:ilvl="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bordersDoNotSurroundHeader/>
  <w:bordersDoNotSurroundFooter/>
  <w:proofState w:spelling="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DC1"/>
    <w:rsid w:val="00002EB9"/>
    <w:rsid w:val="00003871"/>
    <w:rsid w:val="00003C21"/>
    <w:rsid w:val="00006682"/>
    <w:rsid w:val="00010093"/>
    <w:rsid w:val="000107DB"/>
    <w:rsid w:val="000110F8"/>
    <w:rsid w:val="0001145E"/>
    <w:rsid w:val="00011DC3"/>
    <w:rsid w:val="000141E5"/>
    <w:rsid w:val="00014B51"/>
    <w:rsid w:val="00015AC3"/>
    <w:rsid w:val="00015BA6"/>
    <w:rsid w:val="000177AA"/>
    <w:rsid w:val="00032338"/>
    <w:rsid w:val="00040547"/>
    <w:rsid w:val="0004469D"/>
    <w:rsid w:val="00045B49"/>
    <w:rsid w:val="00046ED8"/>
    <w:rsid w:val="000535CD"/>
    <w:rsid w:val="00054F80"/>
    <w:rsid w:val="00056A4A"/>
    <w:rsid w:val="00062E77"/>
    <w:rsid w:val="00064E80"/>
    <w:rsid w:val="00064EBB"/>
    <w:rsid w:val="00065827"/>
    <w:rsid w:val="00077E4E"/>
    <w:rsid w:val="0008332D"/>
    <w:rsid w:val="00091072"/>
    <w:rsid w:val="00092F4C"/>
    <w:rsid w:val="00096D76"/>
    <w:rsid w:val="000970F2"/>
    <w:rsid w:val="00097419"/>
    <w:rsid w:val="000B17EA"/>
    <w:rsid w:val="000B302A"/>
    <w:rsid w:val="000B3C00"/>
    <w:rsid w:val="000B65D7"/>
    <w:rsid w:val="000C363D"/>
    <w:rsid w:val="000C4594"/>
    <w:rsid w:val="000D5899"/>
    <w:rsid w:val="000D702E"/>
    <w:rsid w:val="000F180D"/>
    <w:rsid w:val="000F4A78"/>
    <w:rsid w:val="000F693E"/>
    <w:rsid w:val="000F6C54"/>
    <w:rsid w:val="00104065"/>
    <w:rsid w:val="001078E9"/>
    <w:rsid w:val="0011004B"/>
    <w:rsid w:val="00111BFB"/>
    <w:rsid w:val="00113EBE"/>
    <w:rsid w:val="001168EA"/>
    <w:rsid w:val="00121F16"/>
    <w:rsid w:val="001272A6"/>
    <w:rsid w:val="00132D94"/>
    <w:rsid w:val="00132FD9"/>
    <w:rsid w:val="00137FFA"/>
    <w:rsid w:val="00140DA9"/>
    <w:rsid w:val="00143A3D"/>
    <w:rsid w:val="00144123"/>
    <w:rsid w:val="001476A7"/>
    <w:rsid w:val="0015028C"/>
    <w:rsid w:val="00156350"/>
    <w:rsid w:val="00161C94"/>
    <w:rsid w:val="001621DC"/>
    <w:rsid w:val="00162642"/>
    <w:rsid w:val="001643F0"/>
    <w:rsid w:val="00165CBE"/>
    <w:rsid w:val="0017001D"/>
    <w:rsid w:val="00170CBD"/>
    <w:rsid w:val="001723C5"/>
    <w:rsid w:val="00181B4A"/>
    <w:rsid w:val="00183997"/>
    <w:rsid w:val="0018544C"/>
    <w:rsid w:val="0019112C"/>
    <w:rsid w:val="00194056"/>
    <w:rsid w:val="001962F2"/>
    <w:rsid w:val="00196A4D"/>
    <w:rsid w:val="001A0000"/>
    <w:rsid w:val="001A049E"/>
    <w:rsid w:val="001A2BC8"/>
    <w:rsid w:val="001B0063"/>
    <w:rsid w:val="001B2810"/>
    <w:rsid w:val="001B3AF0"/>
    <w:rsid w:val="001B505F"/>
    <w:rsid w:val="001C2B78"/>
    <w:rsid w:val="001C384C"/>
    <w:rsid w:val="001C7403"/>
    <w:rsid w:val="001C7D7D"/>
    <w:rsid w:val="001D397D"/>
    <w:rsid w:val="001E4582"/>
    <w:rsid w:val="001E46A0"/>
    <w:rsid w:val="001F3E3E"/>
    <w:rsid w:val="001F65AA"/>
    <w:rsid w:val="001F7D2F"/>
    <w:rsid w:val="002052BC"/>
    <w:rsid w:val="002054E9"/>
    <w:rsid w:val="00207F4B"/>
    <w:rsid w:val="00210A0B"/>
    <w:rsid w:val="002130E7"/>
    <w:rsid w:val="002152EF"/>
    <w:rsid w:val="0021620D"/>
    <w:rsid w:val="00220CBF"/>
    <w:rsid w:val="00220D22"/>
    <w:rsid w:val="002268AB"/>
    <w:rsid w:val="00230891"/>
    <w:rsid w:val="002331E7"/>
    <w:rsid w:val="00236B95"/>
    <w:rsid w:val="002411FD"/>
    <w:rsid w:val="0024540F"/>
    <w:rsid w:val="00246898"/>
    <w:rsid w:val="00246B26"/>
    <w:rsid w:val="00254CF6"/>
    <w:rsid w:val="002555B3"/>
    <w:rsid w:val="00255A9B"/>
    <w:rsid w:val="0025707A"/>
    <w:rsid w:val="0026074F"/>
    <w:rsid w:val="002620B1"/>
    <w:rsid w:val="002645B8"/>
    <w:rsid w:val="00266B0A"/>
    <w:rsid w:val="002672C1"/>
    <w:rsid w:val="002711A8"/>
    <w:rsid w:val="0027414A"/>
    <w:rsid w:val="00276BF2"/>
    <w:rsid w:val="002828A8"/>
    <w:rsid w:val="00292189"/>
    <w:rsid w:val="00293ADA"/>
    <w:rsid w:val="00294E96"/>
    <w:rsid w:val="0029631A"/>
    <w:rsid w:val="002A1258"/>
    <w:rsid w:val="002A15A2"/>
    <w:rsid w:val="002A2D6B"/>
    <w:rsid w:val="002A4C59"/>
    <w:rsid w:val="002A514D"/>
    <w:rsid w:val="002A5D28"/>
    <w:rsid w:val="002A64AF"/>
    <w:rsid w:val="002B0F73"/>
    <w:rsid w:val="002B3093"/>
    <w:rsid w:val="002B467D"/>
    <w:rsid w:val="002B7DA5"/>
    <w:rsid w:val="002C0CED"/>
    <w:rsid w:val="002C1C3D"/>
    <w:rsid w:val="002C2B46"/>
    <w:rsid w:val="002C4AA5"/>
    <w:rsid w:val="002C4CBA"/>
    <w:rsid w:val="002C6DC7"/>
    <w:rsid w:val="002D4475"/>
    <w:rsid w:val="002D5745"/>
    <w:rsid w:val="002D5B8E"/>
    <w:rsid w:val="002D622E"/>
    <w:rsid w:val="002D6B0A"/>
    <w:rsid w:val="002D7796"/>
    <w:rsid w:val="002E43D7"/>
    <w:rsid w:val="002F04F2"/>
    <w:rsid w:val="002F26DF"/>
    <w:rsid w:val="002F629F"/>
    <w:rsid w:val="003024E3"/>
    <w:rsid w:val="00304CD4"/>
    <w:rsid w:val="0030659D"/>
    <w:rsid w:val="00307D24"/>
    <w:rsid w:val="00311B5A"/>
    <w:rsid w:val="00312591"/>
    <w:rsid w:val="003158F7"/>
    <w:rsid w:val="00315D73"/>
    <w:rsid w:val="003164EB"/>
    <w:rsid w:val="003218AD"/>
    <w:rsid w:val="00322521"/>
    <w:rsid w:val="00322724"/>
    <w:rsid w:val="0032785E"/>
    <w:rsid w:val="00336562"/>
    <w:rsid w:val="0033661F"/>
    <w:rsid w:val="003408EB"/>
    <w:rsid w:val="00341C43"/>
    <w:rsid w:val="00343244"/>
    <w:rsid w:val="0034340A"/>
    <w:rsid w:val="00350E5D"/>
    <w:rsid w:val="0035379A"/>
    <w:rsid w:val="00357943"/>
    <w:rsid w:val="0036396B"/>
    <w:rsid w:val="00371120"/>
    <w:rsid w:val="00371CCA"/>
    <w:rsid w:val="00371DAF"/>
    <w:rsid w:val="0037417B"/>
    <w:rsid w:val="00374DFE"/>
    <w:rsid w:val="003757D5"/>
    <w:rsid w:val="003776F6"/>
    <w:rsid w:val="003816E3"/>
    <w:rsid w:val="003877E8"/>
    <w:rsid w:val="0039223B"/>
    <w:rsid w:val="00394CD8"/>
    <w:rsid w:val="003A1B3B"/>
    <w:rsid w:val="003A2748"/>
    <w:rsid w:val="003A6C3E"/>
    <w:rsid w:val="003B0804"/>
    <w:rsid w:val="003B1BCB"/>
    <w:rsid w:val="003B310D"/>
    <w:rsid w:val="003B71B7"/>
    <w:rsid w:val="003B72EE"/>
    <w:rsid w:val="003B735B"/>
    <w:rsid w:val="003C1178"/>
    <w:rsid w:val="003C338A"/>
    <w:rsid w:val="003C49B7"/>
    <w:rsid w:val="003C546E"/>
    <w:rsid w:val="003C55A2"/>
    <w:rsid w:val="003D0C81"/>
    <w:rsid w:val="003D0F77"/>
    <w:rsid w:val="003D0F8C"/>
    <w:rsid w:val="003D2AB7"/>
    <w:rsid w:val="003D37ED"/>
    <w:rsid w:val="003D3EEB"/>
    <w:rsid w:val="003D40AB"/>
    <w:rsid w:val="003D43B1"/>
    <w:rsid w:val="003D6EFD"/>
    <w:rsid w:val="003D705A"/>
    <w:rsid w:val="003D7682"/>
    <w:rsid w:val="003D78BC"/>
    <w:rsid w:val="003D79DE"/>
    <w:rsid w:val="003E11C1"/>
    <w:rsid w:val="003E5958"/>
    <w:rsid w:val="003E75D8"/>
    <w:rsid w:val="003F32B0"/>
    <w:rsid w:val="004012E3"/>
    <w:rsid w:val="00404E4C"/>
    <w:rsid w:val="004156C0"/>
    <w:rsid w:val="00415FA0"/>
    <w:rsid w:val="00416A83"/>
    <w:rsid w:val="004244C1"/>
    <w:rsid w:val="004257AA"/>
    <w:rsid w:val="00426B34"/>
    <w:rsid w:val="00426E7E"/>
    <w:rsid w:val="004277E3"/>
    <w:rsid w:val="004324A7"/>
    <w:rsid w:val="00436C0C"/>
    <w:rsid w:val="004403B9"/>
    <w:rsid w:val="004424DA"/>
    <w:rsid w:val="00443587"/>
    <w:rsid w:val="00447D4F"/>
    <w:rsid w:val="004517C1"/>
    <w:rsid w:val="00453B50"/>
    <w:rsid w:val="00454199"/>
    <w:rsid w:val="0045526B"/>
    <w:rsid w:val="004556EA"/>
    <w:rsid w:val="00455C90"/>
    <w:rsid w:val="00455EF3"/>
    <w:rsid w:val="0045776B"/>
    <w:rsid w:val="0046028F"/>
    <w:rsid w:val="004651BA"/>
    <w:rsid w:val="00465BD1"/>
    <w:rsid w:val="00466784"/>
    <w:rsid w:val="004668C4"/>
    <w:rsid w:val="004669E1"/>
    <w:rsid w:val="00476D8F"/>
    <w:rsid w:val="0048066E"/>
    <w:rsid w:val="004850DE"/>
    <w:rsid w:val="00492022"/>
    <w:rsid w:val="00493B83"/>
    <w:rsid w:val="00494134"/>
    <w:rsid w:val="00496FD5"/>
    <w:rsid w:val="00497085"/>
    <w:rsid w:val="004A337C"/>
    <w:rsid w:val="004B0D9B"/>
    <w:rsid w:val="004B22E0"/>
    <w:rsid w:val="004B2DC8"/>
    <w:rsid w:val="004B6B98"/>
    <w:rsid w:val="004C129E"/>
    <w:rsid w:val="004C3F31"/>
    <w:rsid w:val="004C5135"/>
    <w:rsid w:val="004C5777"/>
    <w:rsid w:val="004C64D9"/>
    <w:rsid w:val="004C7D61"/>
    <w:rsid w:val="004D24A7"/>
    <w:rsid w:val="004D7F59"/>
    <w:rsid w:val="004E043E"/>
    <w:rsid w:val="004E2C69"/>
    <w:rsid w:val="004E3817"/>
    <w:rsid w:val="004E527B"/>
    <w:rsid w:val="004E58AA"/>
    <w:rsid w:val="004F074E"/>
    <w:rsid w:val="004F122D"/>
    <w:rsid w:val="004F20C9"/>
    <w:rsid w:val="004F286E"/>
    <w:rsid w:val="004F5EAB"/>
    <w:rsid w:val="004F6005"/>
    <w:rsid w:val="004F6616"/>
    <w:rsid w:val="005022BA"/>
    <w:rsid w:val="005047DF"/>
    <w:rsid w:val="005051E1"/>
    <w:rsid w:val="00513924"/>
    <w:rsid w:val="005157FE"/>
    <w:rsid w:val="005167EA"/>
    <w:rsid w:val="0052003C"/>
    <w:rsid w:val="00527E38"/>
    <w:rsid w:val="005335D3"/>
    <w:rsid w:val="005360B2"/>
    <w:rsid w:val="00537199"/>
    <w:rsid w:val="0054468A"/>
    <w:rsid w:val="0054683D"/>
    <w:rsid w:val="005472A6"/>
    <w:rsid w:val="00552A5A"/>
    <w:rsid w:val="00552DD4"/>
    <w:rsid w:val="0055383F"/>
    <w:rsid w:val="00555005"/>
    <w:rsid w:val="005567AD"/>
    <w:rsid w:val="005630D9"/>
    <w:rsid w:val="0056384F"/>
    <w:rsid w:val="005639A8"/>
    <w:rsid w:val="00565D0C"/>
    <w:rsid w:val="00567FB1"/>
    <w:rsid w:val="00571D5E"/>
    <w:rsid w:val="0057493A"/>
    <w:rsid w:val="0057652D"/>
    <w:rsid w:val="00577B56"/>
    <w:rsid w:val="005811AA"/>
    <w:rsid w:val="00582ADA"/>
    <w:rsid w:val="00585A2C"/>
    <w:rsid w:val="00590DED"/>
    <w:rsid w:val="005948B6"/>
    <w:rsid w:val="0059674C"/>
    <w:rsid w:val="005A2069"/>
    <w:rsid w:val="005A45B7"/>
    <w:rsid w:val="005A4749"/>
    <w:rsid w:val="005A5ED2"/>
    <w:rsid w:val="005B04BB"/>
    <w:rsid w:val="005B18A3"/>
    <w:rsid w:val="005B19E0"/>
    <w:rsid w:val="005B1B38"/>
    <w:rsid w:val="005B3FD0"/>
    <w:rsid w:val="005B5B69"/>
    <w:rsid w:val="005C565D"/>
    <w:rsid w:val="005C71D2"/>
    <w:rsid w:val="005C75C2"/>
    <w:rsid w:val="005D04AD"/>
    <w:rsid w:val="005D1602"/>
    <w:rsid w:val="005D16D3"/>
    <w:rsid w:val="005D1857"/>
    <w:rsid w:val="005D5239"/>
    <w:rsid w:val="005D72FB"/>
    <w:rsid w:val="005E58E0"/>
    <w:rsid w:val="005E59A4"/>
    <w:rsid w:val="005F5E8C"/>
    <w:rsid w:val="006000E6"/>
    <w:rsid w:val="006036CB"/>
    <w:rsid w:val="00610202"/>
    <w:rsid w:val="00620649"/>
    <w:rsid w:val="0062166B"/>
    <w:rsid w:val="00621D54"/>
    <w:rsid w:val="00622502"/>
    <w:rsid w:val="00623379"/>
    <w:rsid w:val="006233A5"/>
    <w:rsid w:val="006245D3"/>
    <w:rsid w:val="0062574F"/>
    <w:rsid w:val="0063079E"/>
    <w:rsid w:val="00631C21"/>
    <w:rsid w:val="00632208"/>
    <w:rsid w:val="00644B48"/>
    <w:rsid w:val="00651554"/>
    <w:rsid w:val="00654984"/>
    <w:rsid w:val="00656029"/>
    <w:rsid w:val="006572AE"/>
    <w:rsid w:val="006707D2"/>
    <w:rsid w:val="006717FC"/>
    <w:rsid w:val="00671969"/>
    <w:rsid w:val="0067728E"/>
    <w:rsid w:val="00677BDD"/>
    <w:rsid w:val="0068507E"/>
    <w:rsid w:val="00686413"/>
    <w:rsid w:val="00686423"/>
    <w:rsid w:val="0068680B"/>
    <w:rsid w:val="0068769D"/>
    <w:rsid w:val="0069658A"/>
    <w:rsid w:val="006A07CD"/>
    <w:rsid w:val="006A41D3"/>
    <w:rsid w:val="006A4811"/>
    <w:rsid w:val="006B20A0"/>
    <w:rsid w:val="006B43BB"/>
    <w:rsid w:val="006B6F48"/>
    <w:rsid w:val="006B793A"/>
    <w:rsid w:val="006B7DAF"/>
    <w:rsid w:val="006C0400"/>
    <w:rsid w:val="006C3AC0"/>
    <w:rsid w:val="006C3FEF"/>
    <w:rsid w:val="006D0C57"/>
    <w:rsid w:val="006D2231"/>
    <w:rsid w:val="006D3617"/>
    <w:rsid w:val="006D68D3"/>
    <w:rsid w:val="006E3D44"/>
    <w:rsid w:val="006E480D"/>
    <w:rsid w:val="006E54D5"/>
    <w:rsid w:val="006E7987"/>
    <w:rsid w:val="006E7D61"/>
    <w:rsid w:val="006F262A"/>
    <w:rsid w:val="006F2824"/>
    <w:rsid w:val="006F3EDA"/>
    <w:rsid w:val="006F425A"/>
    <w:rsid w:val="006F466A"/>
    <w:rsid w:val="006F58FB"/>
    <w:rsid w:val="006F76E2"/>
    <w:rsid w:val="00705589"/>
    <w:rsid w:val="00712ADA"/>
    <w:rsid w:val="0071439B"/>
    <w:rsid w:val="00714782"/>
    <w:rsid w:val="007149AD"/>
    <w:rsid w:val="00716E44"/>
    <w:rsid w:val="0071779C"/>
    <w:rsid w:val="0072081E"/>
    <w:rsid w:val="0072182C"/>
    <w:rsid w:val="007254BB"/>
    <w:rsid w:val="0072710A"/>
    <w:rsid w:val="00733C5A"/>
    <w:rsid w:val="00740291"/>
    <w:rsid w:val="00741823"/>
    <w:rsid w:val="00743328"/>
    <w:rsid w:val="007465FC"/>
    <w:rsid w:val="007515E4"/>
    <w:rsid w:val="00760164"/>
    <w:rsid w:val="00760262"/>
    <w:rsid w:val="00762492"/>
    <w:rsid w:val="007649F6"/>
    <w:rsid w:val="0076706C"/>
    <w:rsid w:val="00767D2D"/>
    <w:rsid w:val="007847B8"/>
    <w:rsid w:val="0079111B"/>
    <w:rsid w:val="0079449D"/>
    <w:rsid w:val="00795458"/>
    <w:rsid w:val="007A0200"/>
    <w:rsid w:val="007A3F78"/>
    <w:rsid w:val="007A5D3A"/>
    <w:rsid w:val="007B18F6"/>
    <w:rsid w:val="007B43A3"/>
    <w:rsid w:val="007B4430"/>
    <w:rsid w:val="007B7EC2"/>
    <w:rsid w:val="007C292D"/>
    <w:rsid w:val="007C4847"/>
    <w:rsid w:val="007C629F"/>
    <w:rsid w:val="007D3C59"/>
    <w:rsid w:val="007E0F87"/>
    <w:rsid w:val="007E1ED9"/>
    <w:rsid w:val="007E44EA"/>
    <w:rsid w:val="007E543C"/>
    <w:rsid w:val="007E7F45"/>
    <w:rsid w:val="007F0133"/>
    <w:rsid w:val="00802737"/>
    <w:rsid w:val="00813CA4"/>
    <w:rsid w:val="00817D70"/>
    <w:rsid w:val="00817ECC"/>
    <w:rsid w:val="008215F7"/>
    <w:rsid w:val="00824E59"/>
    <w:rsid w:val="0083515C"/>
    <w:rsid w:val="00836C03"/>
    <w:rsid w:val="00837528"/>
    <w:rsid w:val="00841218"/>
    <w:rsid w:val="0084420A"/>
    <w:rsid w:val="00846562"/>
    <w:rsid w:val="0084753A"/>
    <w:rsid w:val="00847ECA"/>
    <w:rsid w:val="00857434"/>
    <w:rsid w:val="0086080C"/>
    <w:rsid w:val="00867332"/>
    <w:rsid w:val="00873A28"/>
    <w:rsid w:val="0087590A"/>
    <w:rsid w:val="008808DD"/>
    <w:rsid w:val="0088181E"/>
    <w:rsid w:val="008820EB"/>
    <w:rsid w:val="0088285C"/>
    <w:rsid w:val="0088721F"/>
    <w:rsid w:val="0089076F"/>
    <w:rsid w:val="00890E77"/>
    <w:rsid w:val="00891DD1"/>
    <w:rsid w:val="008976BB"/>
    <w:rsid w:val="008A1718"/>
    <w:rsid w:val="008A236D"/>
    <w:rsid w:val="008A23A3"/>
    <w:rsid w:val="008A284E"/>
    <w:rsid w:val="008A6EAE"/>
    <w:rsid w:val="008C13F0"/>
    <w:rsid w:val="008C3F48"/>
    <w:rsid w:val="008C488E"/>
    <w:rsid w:val="008C49A1"/>
    <w:rsid w:val="008C7A2E"/>
    <w:rsid w:val="008C7B48"/>
    <w:rsid w:val="008D39A8"/>
    <w:rsid w:val="008D607A"/>
    <w:rsid w:val="008D7111"/>
    <w:rsid w:val="008E18D5"/>
    <w:rsid w:val="008E1CBB"/>
    <w:rsid w:val="008E3CF4"/>
    <w:rsid w:val="008E3FF2"/>
    <w:rsid w:val="008E5089"/>
    <w:rsid w:val="008E7309"/>
    <w:rsid w:val="008E7C76"/>
    <w:rsid w:val="008E7F4B"/>
    <w:rsid w:val="008F1A57"/>
    <w:rsid w:val="008F5E56"/>
    <w:rsid w:val="008F6C43"/>
    <w:rsid w:val="008F7B99"/>
    <w:rsid w:val="009018E6"/>
    <w:rsid w:val="00903CFE"/>
    <w:rsid w:val="009055AD"/>
    <w:rsid w:val="00906663"/>
    <w:rsid w:val="009066FA"/>
    <w:rsid w:val="00907881"/>
    <w:rsid w:val="00910ED8"/>
    <w:rsid w:val="00911C08"/>
    <w:rsid w:val="00927305"/>
    <w:rsid w:val="00933C27"/>
    <w:rsid w:val="00934F54"/>
    <w:rsid w:val="009365C1"/>
    <w:rsid w:val="00942286"/>
    <w:rsid w:val="00942A42"/>
    <w:rsid w:val="00943AB3"/>
    <w:rsid w:val="009515F9"/>
    <w:rsid w:val="0095369F"/>
    <w:rsid w:val="00956472"/>
    <w:rsid w:val="009579DF"/>
    <w:rsid w:val="00961A94"/>
    <w:rsid w:val="00963CC0"/>
    <w:rsid w:val="00966686"/>
    <w:rsid w:val="00970389"/>
    <w:rsid w:val="0097086D"/>
    <w:rsid w:val="00971ACE"/>
    <w:rsid w:val="009741BA"/>
    <w:rsid w:val="0097439A"/>
    <w:rsid w:val="0097682E"/>
    <w:rsid w:val="00984270"/>
    <w:rsid w:val="009850FF"/>
    <w:rsid w:val="0098544D"/>
    <w:rsid w:val="00986E1F"/>
    <w:rsid w:val="0099127F"/>
    <w:rsid w:val="009926C9"/>
    <w:rsid w:val="00996339"/>
    <w:rsid w:val="00996DB2"/>
    <w:rsid w:val="009A1C3C"/>
    <w:rsid w:val="009B093A"/>
    <w:rsid w:val="009B17CA"/>
    <w:rsid w:val="009B5CF1"/>
    <w:rsid w:val="009B73BB"/>
    <w:rsid w:val="009C09A6"/>
    <w:rsid w:val="009C2B39"/>
    <w:rsid w:val="009C31F8"/>
    <w:rsid w:val="009C55E2"/>
    <w:rsid w:val="009D0696"/>
    <w:rsid w:val="009D0BD8"/>
    <w:rsid w:val="009D1005"/>
    <w:rsid w:val="009D25B5"/>
    <w:rsid w:val="009E1583"/>
    <w:rsid w:val="009E2040"/>
    <w:rsid w:val="009E4060"/>
    <w:rsid w:val="009E6024"/>
    <w:rsid w:val="009F15FC"/>
    <w:rsid w:val="009F1AD5"/>
    <w:rsid w:val="009F4FC7"/>
    <w:rsid w:val="00A02E1D"/>
    <w:rsid w:val="00A0586D"/>
    <w:rsid w:val="00A1288C"/>
    <w:rsid w:val="00A13D6D"/>
    <w:rsid w:val="00A15D16"/>
    <w:rsid w:val="00A20C93"/>
    <w:rsid w:val="00A23EFC"/>
    <w:rsid w:val="00A25D6D"/>
    <w:rsid w:val="00A263D2"/>
    <w:rsid w:val="00A27B5C"/>
    <w:rsid w:val="00A41287"/>
    <w:rsid w:val="00A43058"/>
    <w:rsid w:val="00A435FB"/>
    <w:rsid w:val="00A471C3"/>
    <w:rsid w:val="00A517A0"/>
    <w:rsid w:val="00A51EF3"/>
    <w:rsid w:val="00A5287E"/>
    <w:rsid w:val="00A57370"/>
    <w:rsid w:val="00A5789B"/>
    <w:rsid w:val="00A605BE"/>
    <w:rsid w:val="00A60C3E"/>
    <w:rsid w:val="00A62815"/>
    <w:rsid w:val="00A66D06"/>
    <w:rsid w:val="00A70B83"/>
    <w:rsid w:val="00A717D4"/>
    <w:rsid w:val="00A742E8"/>
    <w:rsid w:val="00A75132"/>
    <w:rsid w:val="00A76560"/>
    <w:rsid w:val="00A80C9D"/>
    <w:rsid w:val="00A83D04"/>
    <w:rsid w:val="00A841C2"/>
    <w:rsid w:val="00A9374F"/>
    <w:rsid w:val="00A95B01"/>
    <w:rsid w:val="00A96E84"/>
    <w:rsid w:val="00A97054"/>
    <w:rsid w:val="00A97792"/>
    <w:rsid w:val="00AA0E0F"/>
    <w:rsid w:val="00AA1214"/>
    <w:rsid w:val="00AA45B1"/>
    <w:rsid w:val="00AB2025"/>
    <w:rsid w:val="00AB2E7A"/>
    <w:rsid w:val="00AB56AF"/>
    <w:rsid w:val="00AB62A2"/>
    <w:rsid w:val="00AC025D"/>
    <w:rsid w:val="00AC13AF"/>
    <w:rsid w:val="00AC36E0"/>
    <w:rsid w:val="00AC4095"/>
    <w:rsid w:val="00AC6445"/>
    <w:rsid w:val="00AC7939"/>
    <w:rsid w:val="00AC7D8A"/>
    <w:rsid w:val="00AD3488"/>
    <w:rsid w:val="00AD61CF"/>
    <w:rsid w:val="00AE3A68"/>
    <w:rsid w:val="00AE43E2"/>
    <w:rsid w:val="00AE4B30"/>
    <w:rsid w:val="00AE5248"/>
    <w:rsid w:val="00AE67DF"/>
    <w:rsid w:val="00AF06F3"/>
    <w:rsid w:val="00AF21FE"/>
    <w:rsid w:val="00AF5D13"/>
    <w:rsid w:val="00B00BB9"/>
    <w:rsid w:val="00B110ED"/>
    <w:rsid w:val="00B11345"/>
    <w:rsid w:val="00B11A3F"/>
    <w:rsid w:val="00B129B5"/>
    <w:rsid w:val="00B17FD0"/>
    <w:rsid w:val="00B21406"/>
    <w:rsid w:val="00B23AE0"/>
    <w:rsid w:val="00B2584F"/>
    <w:rsid w:val="00B30637"/>
    <w:rsid w:val="00B33FDE"/>
    <w:rsid w:val="00B34454"/>
    <w:rsid w:val="00B3696D"/>
    <w:rsid w:val="00B400D0"/>
    <w:rsid w:val="00B4214D"/>
    <w:rsid w:val="00B4713F"/>
    <w:rsid w:val="00B5153C"/>
    <w:rsid w:val="00B51F0C"/>
    <w:rsid w:val="00B520CF"/>
    <w:rsid w:val="00B53432"/>
    <w:rsid w:val="00B55292"/>
    <w:rsid w:val="00B56A03"/>
    <w:rsid w:val="00B675B9"/>
    <w:rsid w:val="00B71D0A"/>
    <w:rsid w:val="00B72743"/>
    <w:rsid w:val="00B74954"/>
    <w:rsid w:val="00B8007D"/>
    <w:rsid w:val="00B80494"/>
    <w:rsid w:val="00B82ACB"/>
    <w:rsid w:val="00B83E21"/>
    <w:rsid w:val="00B86182"/>
    <w:rsid w:val="00B9331B"/>
    <w:rsid w:val="00B95EDC"/>
    <w:rsid w:val="00B970AD"/>
    <w:rsid w:val="00B97787"/>
    <w:rsid w:val="00BA237B"/>
    <w:rsid w:val="00BB033B"/>
    <w:rsid w:val="00BB2AC9"/>
    <w:rsid w:val="00BB5A34"/>
    <w:rsid w:val="00BB6219"/>
    <w:rsid w:val="00BB713A"/>
    <w:rsid w:val="00BC11F9"/>
    <w:rsid w:val="00BC4349"/>
    <w:rsid w:val="00BC6854"/>
    <w:rsid w:val="00BD03B7"/>
    <w:rsid w:val="00BD141C"/>
    <w:rsid w:val="00BD22B7"/>
    <w:rsid w:val="00BD534A"/>
    <w:rsid w:val="00BE1B03"/>
    <w:rsid w:val="00BF149A"/>
    <w:rsid w:val="00BF2A24"/>
    <w:rsid w:val="00BF4FD0"/>
    <w:rsid w:val="00BF6479"/>
    <w:rsid w:val="00C01992"/>
    <w:rsid w:val="00C03DEB"/>
    <w:rsid w:val="00C044E5"/>
    <w:rsid w:val="00C04DC1"/>
    <w:rsid w:val="00C0640F"/>
    <w:rsid w:val="00C067A8"/>
    <w:rsid w:val="00C0691C"/>
    <w:rsid w:val="00C07D41"/>
    <w:rsid w:val="00C13652"/>
    <w:rsid w:val="00C20059"/>
    <w:rsid w:val="00C22FA5"/>
    <w:rsid w:val="00C23E0C"/>
    <w:rsid w:val="00C262E5"/>
    <w:rsid w:val="00C269AA"/>
    <w:rsid w:val="00C321D3"/>
    <w:rsid w:val="00C33514"/>
    <w:rsid w:val="00C339D6"/>
    <w:rsid w:val="00C34C34"/>
    <w:rsid w:val="00C358A7"/>
    <w:rsid w:val="00C37812"/>
    <w:rsid w:val="00C42087"/>
    <w:rsid w:val="00C423D4"/>
    <w:rsid w:val="00C43F4A"/>
    <w:rsid w:val="00C47A51"/>
    <w:rsid w:val="00C5736C"/>
    <w:rsid w:val="00C57FB2"/>
    <w:rsid w:val="00C602D1"/>
    <w:rsid w:val="00C65FDE"/>
    <w:rsid w:val="00C6661B"/>
    <w:rsid w:val="00C667A6"/>
    <w:rsid w:val="00C720CC"/>
    <w:rsid w:val="00C750DB"/>
    <w:rsid w:val="00C75C7F"/>
    <w:rsid w:val="00C768FF"/>
    <w:rsid w:val="00C81588"/>
    <w:rsid w:val="00C82F3B"/>
    <w:rsid w:val="00C85BAC"/>
    <w:rsid w:val="00C87762"/>
    <w:rsid w:val="00C92529"/>
    <w:rsid w:val="00C93E21"/>
    <w:rsid w:val="00C93EF1"/>
    <w:rsid w:val="00C95D6B"/>
    <w:rsid w:val="00C95F01"/>
    <w:rsid w:val="00CA058C"/>
    <w:rsid w:val="00CA3E4F"/>
    <w:rsid w:val="00CA5697"/>
    <w:rsid w:val="00CB0C0C"/>
    <w:rsid w:val="00CB3F5D"/>
    <w:rsid w:val="00CC374B"/>
    <w:rsid w:val="00CD0D32"/>
    <w:rsid w:val="00CD4694"/>
    <w:rsid w:val="00CD5DCF"/>
    <w:rsid w:val="00CE251B"/>
    <w:rsid w:val="00CE3BAC"/>
    <w:rsid w:val="00CE439C"/>
    <w:rsid w:val="00CE74E4"/>
    <w:rsid w:val="00CF6763"/>
    <w:rsid w:val="00D000A3"/>
    <w:rsid w:val="00D00A0E"/>
    <w:rsid w:val="00D04A33"/>
    <w:rsid w:val="00D065E6"/>
    <w:rsid w:val="00D11A6B"/>
    <w:rsid w:val="00D12B29"/>
    <w:rsid w:val="00D13A55"/>
    <w:rsid w:val="00D167CB"/>
    <w:rsid w:val="00D16F0A"/>
    <w:rsid w:val="00D220E4"/>
    <w:rsid w:val="00D33C02"/>
    <w:rsid w:val="00D37750"/>
    <w:rsid w:val="00D45165"/>
    <w:rsid w:val="00D534E1"/>
    <w:rsid w:val="00D60F3C"/>
    <w:rsid w:val="00D6531E"/>
    <w:rsid w:val="00D67E0F"/>
    <w:rsid w:val="00D71F99"/>
    <w:rsid w:val="00D73EFA"/>
    <w:rsid w:val="00D77B27"/>
    <w:rsid w:val="00D77D78"/>
    <w:rsid w:val="00D835E1"/>
    <w:rsid w:val="00D85C51"/>
    <w:rsid w:val="00D9007D"/>
    <w:rsid w:val="00D904EF"/>
    <w:rsid w:val="00D91ECA"/>
    <w:rsid w:val="00D95D98"/>
    <w:rsid w:val="00DA0B9A"/>
    <w:rsid w:val="00DA3722"/>
    <w:rsid w:val="00DA4982"/>
    <w:rsid w:val="00DB03D4"/>
    <w:rsid w:val="00DB18B7"/>
    <w:rsid w:val="00DB1BAB"/>
    <w:rsid w:val="00DB49D4"/>
    <w:rsid w:val="00DB4C82"/>
    <w:rsid w:val="00DB5A57"/>
    <w:rsid w:val="00DB6300"/>
    <w:rsid w:val="00DC02E5"/>
    <w:rsid w:val="00DC0DFE"/>
    <w:rsid w:val="00DC14CE"/>
    <w:rsid w:val="00DC4FDD"/>
    <w:rsid w:val="00DC66FA"/>
    <w:rsid w:val="00DD1A55"/>
    <w:rsid w:val="00DD1F6B"/>
    <w:rsid w:val="00DE4599"/>
    <w:rsid w:val="00DF19B4"/>
    <w:rsid w:val="00DF4240"/>
    <w:rsid w:val="00DF64D9"/>
    <w:rsid w:val="00E01ECE"/>
    <w:rsid w:val="00E02E11"/>
    <w:rsid w:val="00E06A40"/>
    <w:rsid w:val="00E072C5"/>
    <w:rsid w:val="00E07EA9"/>
    <w:rsid w:val="00E10C22"/>
    <w:rsid w:val="00E13ED7"/>
    <w:rsid w:val="00E1753A"/>
    <w:rsid w:val="00E30761"/>
    <w:rsid w:val="00E32490"/>
    <w:rsid w:val="00E34E16"/>
    <w:rsid w:val="00E460C1"/>
    <w:rsid w:val="00E461E4"/>
    <w:rsid w:val="00E46555"/>
    <w:rsid w:val="00E4680E"/>
    <w:rsid w:val="00E5145D"/>
    <w:rsid w:val="00E51F53"/>
    <w:rsid w:val="00E520B4"/>
    <w:rsid w:val="00E5307A"/>
    <w:rsid w:val="00E53756"/>
    <w:rsid w:val="00E550F1"/>
    <w:rsid w:val="00E56421"/>
    <w:rsid w:val="00E61281"/>
    <w:rsid w:val="00E62C37"/>
    <w:rsid w:val="00E70908"/>
    <w:rsid w:val="00E7798B"/>
    <w:rsid w:val="00E920D0"/>
    <w:rsid w:val="00E947E0"/>
    <w:rsid w:val="00E95950"/>
    <w:rsid w:val="00E96FE8"/>
    <w:rsid w:val="00EA21C4"/>
    <w:rsid w:val="00EA31AB"/>
    <w:rsid w:val="00EA7243"/>
    <w:rsid w:val="00EA750F"/>
    <w:rsid w:val="00EB1239"/>
    <w:rsid w:val="00EB2098"/>
    <w:rsid w:val="00EB45CA"/>
    <w:rsid w:val="00EC1F84"/>
    <w:rsid w:val="00EC71A4"/>
    <w:rsid w:val="00ED4412"/>
    <w:rsid w:val="00ED4EC5"/>
    <w:rsid w:val="00ED5295"/>
    <w:rsid w:val="00ED7708"/>
    <w:rsid w:val="00EE0096"/>
    <w:rsid w:val="00EE1522"/>
    <w:rsid w:val="00EE26BB"/>
    <w:rsid w:val="00EE28A2"/>
    <w:rsid w:val="00EE4453"/>
    <w:rsid w:val="00EF5083"/>
    <w:rsid w:val="00EF5E1E"/>
    <w:rsid w:val="00EF67DE"/>
    <w:rsid w:val="00F00946"/>
    <w:rsid w:val="00F03891"/>
    <w:rsid w:val="00F03DFF"/>
    <w:rsid w:val="00F12243"/>
    <w:rsid w:val="00F136E3"/>
    <w:rsid w:val="00F20FD3"/>
    <w:rsid w:val="00F21597"/>
    <w:rsid w:val="00F21D53"/>
    <w:rsid w:val="00F23CDA"/>
    <w:rsid w:val="00F27CDA"/>
    <w:rsid w:val="00F32AFD"/>
    <w:rsid w:val="00F3787E"/>
    <w:rsid w:val="00F402C2"/>
    <w:rsid w:val="00F42593"/>
    <w:rsid w:val="00F44583"/>
    <w:rsid w:val="00F52D4F"/>
    <w:rsid w:val="00F53C94"/>
    <w:rsid w:val="00F5636F"/>
    <w:rsid w:val="00F600A6"/>
    <w:rsid w:val="00F60664"/>
    <w:rsid w:val="00F61EF3"/>
    <w:rsid w:val="00F64938"/>
    <w:rsid w:val="00F672B4"/>
    <w:rsid w:val="00F6732E"/>
    <w:rsid w:val="00F67BA5"/>
    <w:rsid w:val="00F83B90"/>
    <w:rsid w:val="00F86D44"/>
    <w:rsid w:val="00F8763F"/>
    <w:rsid w:val="00F92DBB"/>
    <w:rsid w:val="00F93F3A"/>
    <w:rsid w:val="00FA3E55"/>
    <w:rsid w:val="00FA4675"/>
    <w:rsid w:val="00FB02F6"/>
    <w:rsid w:val="00FB775F"/>
    <w:rsid w:val="00FC2B36"/>
    <w:rsid w:val="00FC3A3E"/>
    <w:rsid w:val="00FD3F20"/>
    <w:rsid w:val="00FD79EC"/>
    <w:rsid w:val="00FE07DE"/>
    <w:rsid w:val="00FE3CF9"/>
    <w:rsid w:val="00FE70BD"/>
    <w:rsid w:val="00FE764E"/>
    <w:rsid w:val="00FF0BA9"/>
    <w:rsid w:val="00FF3F20"/>
    <w:rsid w:val="00FF403E"/>
    <w:rsid w:val="00FF664F"/>
    <w:rsid w:val="00FF6770"/>
    <w:rsid w:val="00FF6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1FCD2"/>
  <w15:docId w15:val="{B77FA4C1-4A47-4DCC-8B32-CA7A2E4D4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5B7"/>
    <w:pPr>
      <w:widowControl w:val="0"/>
      <w:spacing w:line="560" w:lineRule="exact"/>
      <w:ind w:firstLineChars="200" w:firstLine="200"/>
      <w:jc w:val="both"/>
    </w:pPr>
    <w:rPr>
      <w:rFonts w:ascii="Times New Roman" w:eastAsia="仿宋_GB2312" w:hAnsi="Times New Roman" w:cs="Times New Roman"/>
      <w:kern w:val="2"/>
      <w:sz w:val="32"/>
      <w:szCs w:val="24"/>
    </w:rPr>
  </w:style>
  <w:style w:type="paragraph" w:styleId="1">
    <w:name w:val="heading 1"/>
    <w:basedOn w:val="a"/>
    <w:next w:val="a"/>
    <w:link w:val="1Char"/>
    <w:uiPriority w:val="9"/>
    <w:qFormat/>
    <w:rsid w:val="003D6EFD"/>
    <w:pPr>
      <w:keepLines/>
      <w:spacing w:before="120" w:after="120"/>
      <w:outlineLvl w:val="0"/>
    </w:pPr>
    <w:rPr>
      <w:rFonts w:eastAsia="黑体"/>
      <w:bCs/>
      <w:kern w:val="44"/>
      <w:szCs w:val="44"/>
    </w:rPr>
  </w:style>
  <w:style w:type="paragraph" w:styleId="2">
    <w:name w:val="heading 2"/>
    <w:basedOn w:val="a"/>
    <w:next w:val="a"/>
    <w:link w:val="2Char"/>
    <w:uiPriority w:val="9"/>
    <w:unhideWhenUsed/>
    <w:qFormat/>
    <w:rsid w:val="000110F8"/>
    <w:pPr>
      <w:keepLines/>
      <w:spacing w:before="120" w:after="120"/>
      <w:outlineLvl w:val="1"/>
    </w:pPr>
    <w:rPr>
      <w:rFonts w:ascii="Calibri Light" w:eastAsia="楷体" w:hAnsi="Calibri Light" w:cs="宋体"/>
      <w:bCs/>
      <w:szCs w:val="32"/>
    </w:rPr>
  </w:style>
  <w:style w:type="paragraph" w:styleId="3">
    <w:name w:val="heading 3"/>
    <w:basedOn w:val="a"/>
    <w:next w:val="a"/>
    <w:link w:val="3Char"/>
    <w:uiPriority w:val="9"/>
    <w:semiHidden/>
    <w:unhideWhenUsed/>
    <w:qFormat/>
    <w:rsid w:val="00E61281"/>
    <w:pPr>
      <w:keepNext/>
      <w:keepLines/>
      <w:spacing w:before="260" w:after="260" w:line="416" w:lineRule="atLeas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pPr>
      <w:spacing w:beforeAutospacing="1" w:afterAutospacing="1"/>
      <w:jc w:val="left"/>
    </w:pPr>
    <w:rPr>
      <w:kern w:val="0"/>
      <w:sz w:val="24"/>
    </w:rPr>
  </w:style>
  <w:style w:type="paragraph" w:styleId="a8">
    <w:name w:val="Title"/>
    <w:basedOn w:val="a"/>
    <w:next w:val="a"/>
    <w:link w:val="Char2"/>
    <w:uiPriority w:val="10"/>
    <w:qFormat/>
    <w:pPr>
      <w:spacing w:before="360" w:after="120"/>
      <w:jc w:val="center"/>
      <w:outlineLvl w:val="0"/>
    </w:pPr>
    <w:rPr>
      <w:rFonts w:ascii="Calibri Light" w:eastAsia="方正小标宋简体" w:hAnsi="Calibri Light" w:cs="宋体"/>
      <w:bCs/>
      <w:sz w:val="44"/>
      <w:szCs w:val="32"/>
    </w:rPr>
  </w:style>
  <w:style w:type="paragraph" w:styleId="a9">
    <w:name w:val="annotation subject"/>
    <w:basedOn w:val="a3"/>
    <w:next w:val="a3"/>
    <w:link w:val="Char3"/>
    <w:qFormat/>
    <w:rPr>
      <w:b/>
      <w:bCs/>
    </w:rPr>
  </w:style>
  <w:style w:type="character" w:styleId="aa">
    <w:name w:val="annotation reference"/>
    <w:basedOn w:val="a0"/>
    <w:qFormat/>
    <w:rPr>
      <w:sz w:val="21"/>
      <w:szCs w:val="21"/>
    </w:rPr>
  </w:style>
  <w:style w:type="character" w:customStyle="1" w:styleId="Char0">
    <w:name w:val="批注框文本 Char"/>
    <w:basedOn w:val="a0"/>
    <w:link w:val="a4"/>
    <w:qFormat/>
    <w:rPr>
      <w:rFonts w:ascii="Calibri" w:eastAsia="宋体" w:hAnsi="Calibri" w:cs="Times New Roman"/>
      <w:kern w:val="2"/>
      <w:sz w:val="18"/>
      <w:szCs w:val="18"/>
    </w:rPr>
  </w:style>
  <w:style w:type="character" w:customStyle="1" w:styleId="1Char">
    <w:name w:val="标题 1 Char"/>
    <w:basedOn w:val="a0"/>
    <w:link w:val="1"/>
    <w:uiPriority w:val="9"/>
    <w:qFormat/>
    <w:rsid w:val="003D6EFD"/>
    <w:rPr>
      <w:rFonts w:ascii="Times New Roman" w:eastAsia="黑体" w:hAnsi="Times New Roman" w:cs="Times New Roman"/>
      <w:bCs/>
      <w:kern w:val="44"/>
      <w:sz w:val="32"/>
      <w:szCs w:val="44"/>
    </w:rPr>
  </w:style>
  <w:style w:type="character" w:customStyle="1" w:styleId="2Char">
    <w:name w:val="标题 2 Char"/>
    <w:basedOn w:val="a0"/>
    <w:link w:val="2"/>
    <w:uiPriority w:val="9"/>
    <w:qFormat/>
    <w:rsid w:val="000110F8"/>
    <w:rPr>
      <w:rFonts w:ascii="Calibri Light" w:eastAsia="楷体" w:hAnsi="Calibri Light"/>
      <w:bCs/>
      <w:kern w:val="2"/>
      <w:sz w:val="32"/>
      <w:szCs w:val="32"/>
    </w:rPr>
  </w:style>
  <w:style w:type="character" w:customStyle="1" w:styleId="Char2">
    <w:name w:val="标题 Char"/>
    <w:basedOn w:val="a0"/>
    <w:link w:val="a8"/>
    <w:qFormat/>
    <w:rPr>
      <w:rFonts w:ascii="Calibri Light" w:eastAsia="方正小标宋简体" w:hAnsi="Calibri Light" w:cs="宋体"/>
      <w:bCs/>
      <w:kern w:val="2"/>
      <w:sz w:val="44"/>
      <w:szCs w:val="32"/>
    </w:rPr>
  </w:style>
  <w:style w:type="character" w:customStyle="1" w:styleId="Char">
    <w:name w:val="批注文字 Char"/>
    <w:basedOn w:val="a0"/>
    <w:link w:val="a3"/>
    <w:qFormat/>
    <w:rPr>
      <w:rFonts w:ascii="Calibri" w:eastAsia="仿宋_GB2312" w:hAnsi="Calibri" w:cs="Times New Roman"/>
      <w:kern w:val="2"/>
      <w:sz w:val="32"/>
      <w:szCs w:val="24"/>
    </w:rPr>
  </w:style>
  <w:style w:type="character" w:customStyle="1" w:styleId="Char3">
    <w:name w:val="批注主题 Char"/>
    <w:basedOn w:val="Char"/>
    <w:link w:val="a9"/>
    <w:qFormat/>
    <w:rPr>
      <w:rFonts w:ascii="Calibri" w:eastAsia="仿宋_GB2312" w:hAnsi="Calibri" w:cs="Times New Roman"/>
      <w:b/>
      <w:bCs/>
      <w:kern w:val="2"/>
      <w:sz w:val="32"/>
      <w:szCs w:val="24"/>
    </w:rPr>
  </w:style>
  <w:style w:type="character" w:customStyle="1" w:styleId="Char1">
    <w:name w:val="页脚 Char"/>
    <w:basedOn w:val="a0"/>
    <w:link w:val="a5"/>
    <w:uiPriority w:val="99"/>
    <w:qFormat/>
    <w:rPr>
      <w:rFonts w:ascii="Calibri" w:eastAsia="仿宋_GB2312" w:hAnsi="Calibri" w:cs="Times New Roman"/>
      <w:kern w:val="2"/>
      <w:sz w:val="18"/>
      <w:szCs w:val="24"/>
    </w:rPr>
  </w:style>
  <w:style w:type="character" w:customStyle="1" w:styleId="3Char">
    <w:name w:val="标题 3 Char"/>
    <w:basedOn w:val="a0"/>
    <w:link w:val="3"/>
    <w:uiPriority w:val="9"/>
    <w:semiHidden/>
    <w:rsid w:val="00E61281"/>
    <w:rPr>
      <w:rFonts w:eastAsia="仿宋_GB2312"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193576">
      <w:bodyDiv w:val="1"/>
      <w:marLeft w:val="0"/>
      <w:marRight w:val="0"/>
      <w:marTop w:val="0"/>
      <w:marBottom w:val="0"/>
      <w:divBdr>
        <w:top w:val="none" w:sz="0" w:space="0" w:color="auto"/>
        <w:left w:val="none" w:sz="0" w:space="0" w:color="auto"/>
        <w:bottom w:val="none" w:sz="0" w:space="0" w:color="auto"/>
        <w:right w:val="none" w:sz="0" w:space="0" w:color="auto"/>
      </w:divBdr>
    </w:div>
    <w:div w:id="763914893">
      <w:bodyDiv w:val="1"/>
      <w:marLeft w:val="0"/>
      <w:marRight w:val="0"/>
      <w:marTop w:val="0"/>
      <w:marBottom w:val="0"/>
      <w:divBdr>
        <w:top w:val="none" w:sz="0" w:space="0" w:color="auto"/>
        <w:left w:val="none" w:sz="0" w:space="0" w:color="auto"/>
        <w:bottom w:val="none" w:sz="0" w:space="0" w:color="auto"/>
        <w:right w:val="none" w:sz="0" w:space="0" w:color="auto"/>
      </w:divBdr>
      <w:divsChild>
        <w:div w:id="1536036518">
          <w:marLeft w:val="0"/>
          <w:marRight w:val="0"/>
          <w:marTop w:val="330"/>
          <w:marBottom w:val="0"/>
          <w:divBdr>
            <w:top w:val="none" w:sz="0" w:space="0" w:color="auto"/>
            <w:left w:val="none" w:sz="0" w:space="0" w:color="auto"/>
            <w:bottom w:val="none" w:sz="0" w:space="0" w:color="auto"/>
            <w:right w:val="none" w:sz="0" w:space="0" w:color="auto"/>
          </w:divBdr>
        </w:div>
        <w:div w:id="157770440">
          <w:marLeft w:val="0"/>
          <w:marRight w:val="0"/>
          <w:marTop w:val="330"/>
          <w:marBottom w:val="0"/>
          <w:divBdr>
            <w:top w:val="none" w:sz="0" w:space="0" w:color="auto"/>
            <w:left w:val="none" w:sz="0" w:space="0" w:color="auto"/>
            <w:bottom w:val="none" w:sz="0" w:space="0" w:color="auto"/>
            <w:right w:val="none" w:sz="0" w:space="0" w:color="auto"/>
          </w:divBdr>
        </w:div>
      </w:divsChild>
    </w:div>
    <w:div w:id="1262255237">
      <w:bodyDiv w:val="1"/>
      <w:marLeft w:val="0"/>
      <w:marRight w:val="0"/>
      <w:marTop w:val="0"/>
      <w:marBottom w:val="0"/>
      <w:divBdr>
        <w:top w:val="none" w:sz="0" w:space="0" w:color="auto"/>
        <w:left w:val="none" w:sz="0" w:space="0" w:color="auto"/>
        <w:bottom w:val="none" w:sz="0" w:space="0" w:color="auto"/>
        <w:right w:val="none" w:sz="0" w:space="0" w:color="auto"/>
      </w:divBdr>
    </w:div>
    <w:div w:id="1272788213">
      <w:bodyDiv w:val="1"/>
      <w:marLeft w:val="0"/>
      <w:marRight w:val="0"/>
      <w:marTop w:val="0"/>
      <w:marBottom w:val="0"/>
      <w:divBdr>
        <w:top w:val="none" w:sz="0" w:space="0" w:color="auto"/>
        <w:left w:val="none" w:sz="0" w:space="0" w:color="auto"/>
        <w:bottom w:val="none" w:sz="0" w:space="0" w:color="auto"/>
        <w:right w:val="none" w:sz="0" w:space="0" w:color="auto"/>
      </w:divBdr>
    </w:div>
    <w:div w:id="1767189832">
      <w:bodyDiv w:val="1"/>
      <w:marLeft w:val="0"/>
      <w:marRight w:val="0"/>
      <w:marTop w:val="0"/>
      <w:marBottom w:val="0"/>
      <w:divBdr>
        <w:top w:val="none" w:sz="0" w:space="0" w:color="auto"/>
        <w:left w:val="none" w:sz="0" w:space="0" w:color="auto"/>
        <w:bottom w:val="none" w:sz="0" w:space="0" w:color="auto"/>
        <w:right w:val="none" w:sz="0" w:space="0" w:color="auto"/>
      </w:divBdr>
    </w:div>
    <w:div w:id="1816754316">
      <w:bodyDiv w:val="1"/>
      <w:marLeft w:val="0"/>
      <w:marRight w:val="0"/>
      <w:marTop w:val="0"/>
      <w:marBottom w:val="0"/>
      <w:divBdr>
        <w:top w:val="none" w:sz="0" w:space="0" w:color="auto"/>
        <w:left w:val="none" w:sz="0" w:space="0" w:color="auto"/>
        <w:bottom w:val="none" w:sz="0" w:space="0" w:color="auto"/>
        <w:right w:val="none" w:sz="0" w:space="0" w:color="auto"/>
      </w:divBdr>
    </w:div>
    <w:div w:id="2011592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718B5-06B9-4AF5-A185-F1080FE1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3789</Words>
  <Characters>4056</Characters>
  <Application>Microsoft Office Word</Application>
  <DocSecurity>0</DocSecurity>
  <Lines>1014</Lines>
  <Paragraphs>435</Paragraphs>
  <ScaleCrop>false</ScaleCrop>
  <Company>P R C</Company>
  <LinksUpToDate>false</LinksUpToDate>
  <CharactersWithSpaces>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李论</dc:creator>
  <cp:lastModifiedBy>未定义</cp:lastModifiedBy>
  <cp:revision>1</cp:revision>
  <cp:lastPrinted>2021-09-29T01:43:00Z</cp:lastPrinted>
  <dcterms:created xsi:type="dcterms:W3CDTF">2021-09-30T10:30:00Z</dcterms:created>
  <dcterms:modified xsi:type="dcterms:W3CDTF">2021-09-30T10:30:00Z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