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025C" w:rsidRPr="00AC025C" w:rsidRDefault="00AC025C" w:rsidP="00AC025C">
      <w:pPr>
        <w:widowControl/>
        <w:shd w:val="clear" w:color="auto" w:fill="FFFFFF"/>
        <w:spacing w:line="600" w:lineRule="atLeast"/>
        <w:jc w:val="center"/>
        <w:outlineLvl w:val="0"/>
        <w:rPr>
          <w:rFonts w:ascii="微软雅黑" w:eastAsia="微软雅黑" w:hAnsi="微软雅黑" w:cs="宋体"/>
          <w:b/>
          <w:bCs/>
          <w:color w:val="000000"/>
          <w:kern w:val="36"/>
          <w:sz w:val="30"/>
          <w:szCs w:val="30"/>
        </w:rPr>
      </w:pPr>
      <w:bookmarkStart w:id="0" w:name="_GoBack"/>
      <w:r w:rsidRPr="00AC025C">
        <w:rPr>
          <w:rFonts w:ascii="微软雅黑" w:eastAsia="微软雅黑" w:hAnsi="微软雅黑" w:cs="宋体" w:hint="eastAsia"/>
          <w:b/>
          <w:bCs/>
          <w:color w:val="000000"/>
          <w:kern w:val="36"/>
          <w:sz w:val="30"/>
          <w:szCs w:val="30"/>
        </w:rPr>
        <w:t>2022年查处的不端行为案件处理决定（第二批次）</w:t>
      </w:r>
    </w:p>
    <w:bookmarkEnd w:id="0"/>
    <w:p w:rsidR="00AC025C" w:rsidRPr="00AC025C" w:rsidRDefault="00AC025C" w:rsidP="00AC025C">
      <w:pPr>
        <w:widowControl/>
        <w:shd w:val="clear" w:color="auto" w:fill="FFFFFF"/>
        <w:spacing w:line="450" w:lineRule="atLeast"/>
        <w:jc w:val="center"/>
        <w:rPr>
          <w:rFonts w:ascii="微软雅黑" w:eastAsia="微软雅黑" w:hAnsi="微软雅黑" w:cs="宋体" w:hint="eastAsia"/>
          <w:color w:val="000000"/>
          <w:kern w:val="0"/>
          <w:sz w:val="18"/>
          <w:szCs w:val="18"/>
        </w:rPr>
      </w:pPr>
      <w:r w:rsidRPr="00AC025C">
        <w:rPr>
          <w:rFonts w:ascii="微软雅黑" w:eastAsia="微软雅黑" w:hAnsi="微软雅黑" w:cs="宋体" w:hint="eastAsia"/>
          <w:color w:val="000000"/>
          <w:kern w:val="0"/>
          <w:sz w:val="18"/>
          <w:szCs w:val="18"/>
        </w:rPr>
        <w:t xml:space="preserve">日期 2022-09-22　  </w:t>
      </w:r>
    </w:p>
    <w:p w:rsidR="00AC025C" w:rsidRPr="00AC025C" w:rsidRDefault="00AC025C" w:rsidP="00AC025C">
      <w:pPr>
        <w:widowControl/>
        <w:shd w:val="clear" w:color="auto" w:fill="FFFFFF"/>
        <w:spacing w:line="480" w:lineRule="atLeast"/>
        <w:rPr>
          <w:rFonts w:ascii="宋体" w:eastAsia="宋体" w:hAnsi="宋体" w:cs="宋体" w:hint="eastAsia"/>
          <w:kern w:val="0"/>
          <w:sz w:val="24"/>
          <w:szCs w:val="24"/>
        </w:rPr>
      </w:pPr>
    </w:p>
    <w:p w:rsidR="00AC025C" w:rsidRPr="00AC025C" w:rsidRDefault="00AC025C" w:rsidP="00AC025C">
      <w:pPr>
        <w:widowControl/>
        <w:shd w:val="clear" w:color="auto" w:fill="FFFFFF"/>
        <w:spacing w:line="488" w:lineRule="atLeast"/>
        <w:rPr>
          <w:rFonts w:ascii="宋体" w:eastAsia="宋体" w:hAnsi="宋体" w:cs="宋体" w:hint="eastAsia"/>
          <w:kern w:val="0"/>
          <w:sz w:val="24"/>
          <w:szCs w:val="24"/>
        </w:rPr>
      </w:pPr>
      <w:r w:rsidRPr="00AC025C">
        <w:rPr>
          <w:rFonts w:ascii="微软雅黑" w:eastAsia="微软雅黑" w:hAnsi="微软雅黑" w:cs="宋体" w:hint="eastAsia"/>
          <w:color w:val="000000"/>
          <w:kern w:val="0"/>
          <w:sz w:val="20"/>
          <w:szCs w:val="20"/>
        </w:rPr>
        <w:t xml:space="preserve">　　国家自然科学基金委员会坚决贯彻落实中共中央办公厅、国务院办公厅《关于进一步加强科研诚信建设的若干意见》《关于进一步弘扬科学家精神加强作风和学风建设的意见》精神，持续深入开展科研诚信建设，对涉及国家自然科学基金的科研不端行为进行严肃查处。国家自然科学基金委员会监督委员会对受理的科研诚信案件开展调查核实、综合</w:t>
      </w:r>
      <w:proofErr w:type="gramStart"/>
      <w:r w:rsidRPr="00AC025C">
        <w:rPr>
          <w:rFonts w:ascii="微软雅黑" w:eastAsia="微软雅黑" w:hAnsi="微软雅黑" w:cs="宋体" w:hint="eastAsia"/>
          <w:color w:val="000000"/>
          <w:kern w:val="0"/>
          <w:sz w:val="20"/>
          <w:szCs w:val="20"/>
        </w:rPr>
        <w:t>研</w:t>
      </w:r>
      <w:proofErr w:type="gramEnd"/>
      <w:r w:rsidRPr="00AC025C">
        <w:rPr>
          <w:rFonts w:ascii="微软雅黑" w:eastAsia="微软雅黑" w:hAnsi="微软雅黑" w:cs="宋体" w:hint="eastAsia"/>
          <w:color w:val="000000"/>
          <w:kern w:val="0"/>
          <w:sz w:val="20"/>
          <w:szCs w:val="20"/>
        </w:rPr>
        <w:t>判，依照《国家自然科学基金条例》《国家自然科学基金委员会监督委员会对科学基金资助工作中不端行为的处理办法（试行）》《国家自然科学基金项目科研不端行为调查处理办法》等法规制度提出处理建议。国家自然科学基金委员会2022年度第8次委</w:t>
      </w:r>
      <w:proofErr w:type="gramStart"/>
      <w:r w:rsidRPr="00AC025C">
        <w:rPr>
          <w:rFonts w:ascii="微软雅黑" w:eastAsia="微软雅黑" w:hAnsi="微软雅黑" w:cs="宋体" w:hint="eastAsia"/>
          <w:color w:val="000000"/>
          <w:kern w:val="0"/>
          <w:sz w:val="20"/>
          <w:szCs w:val="20"/>
        </w:rPr>
        <w:t>务</w:t>
      </w:r>
      <w:proofErr w:type="gramEnd"/>
      <w:r w:rsidRPr="00AC025C">
        <w:rPr>
          <w:rFonts w:ascii="微软雅黑" w:eastAsia="微软雅黑" w:hAnsi="微软雅黑" w:cs="宋体" w:hint="eastAsia"/>
          <w:color w:val="000000"/>
          <w:kern w:val="0"/>
          <w:sz w:val="20"/>
          <w:szCs w:val="20"/>
        </w:rPr>
        <w:t>会议经审议，决定对相</w:t>
      </w:r>
      <w:proofErr w:type="gramStart"/>
      <w:r w:rsidRPr="00AC025C">
        <w:rPr>
          <w:rFonts w:ascii="微软雅黑" w:eastAsia="微软雅黑" w:hAnsi="微软雅黑" w:cs="宋体" w:hint="eastAsia"/>
          <w:color w:val="000000"/>
          <w:kern w:val="0"/>
          <w:sz w:val="20"/>
          <w:szCs w:val="20"/>
        </w:rPr>
        <w:t>关涉事主体</w:t>
      </w:r>
      <w:proofErr w:type="gramEnd"/>
      <w:r w:rsidRPr="00AC025C">
        <w:rPr>
          <w:rFonts w:ascii="微软雅黑" w:eastAsia="微软雅黑" w:hAnsi="微软雅黑" w:cs="宋体" w:hint="eastAsia"/>
          <w:color w:val="000000"/>
          <w:kern w:val="0"/>
          <w:sz w:val="20"/>
          <w:szCs w:val="20"/>
        </w:rPr>
        <w:t>进行处理。现将其中给予通报批评的12份处理决定（网络发布版）予以公布。</w:t>
      </w:r>
    </w:p>
    <w:p w:rsidR="00AC025C" w:rsidRPr="00AC025C" w:rsidRDefault="00AC025C" w:rsidP="00AC025C">
      <w:pPr>
        <w:widowControl/>
        <w:shd w:val="clear" w:color="auto" w:fill="FFFFFF"/>
        <w:spacing w:line="488" w:lineRule="atLeas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 xml:space="preserve">　　</w:t>
      </w:r>
      <w:r w:rsidRPr="00AC025C">
        <w:rPr>
          <w:rFonts w:ascii="微软雅黑" w:eastAsia="微软雅黑" w:hAnsi="微软雅黑" w:cs="宋体" w:hint="eastAsia"/>
          <w:color w:val="000000"/>
          <w:kern w:val="0"/>
          <w:sz w:val="20"/>
          <w:szCs w:val="20"/>
        </w:rPr>
        <w:br w:type="textWrapping" w:clear="all"/>
        <w:t> </w:t>
      </w:r>
    </w:p>
    <w:p w:rsidR="00AC025C" w:rsidRPr="00AC025C" w:rsidRDefault="00AC025C" w:rsidP="00AC025C">
      <w:pPr>
        <w:widowControl/>
        <w:shd w:val="clear" w:color="auto" w:fill="FFFFFF"/>
        <w:spacing w:line="488" w:lineRule="atLeast"/>
        <w:jc w:val="center"/>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b/>
          <w:bCs/>
          <w:color w:val="000000"/>
          <w:kern w:val="0"/>
          <w:sz w:val="20"/>
          <w:szCs w:val="20"/>
        </w:rPr>
        <w:t>关于对唐永</w:t>
      </w:r>
      <w:proofErr w:type="gramStart"/>
      <w:r w:rsidRPr="00AC025C">
        <w:rPr>
          <w:rFonts w:ascii="微软雅黑" w:eastAsia="微软雅黑" w:hAnsi="微软雅黑" w:cs="宋体" w:hint="eastAsia"/>
          <w:b/>
          <w:bCs/>
          <w:color w:val="000000"/>
          <w:kern w:val="0"/>
          <w:sz w:val="20"/>
          <w:szCs w:val="20"/>
        </w:rPr>
        <w:t>永</w:t>
      </w:r>
      <w:proofErr w:type="gramEnd"/>
      <w:r w:rsidRPr="00AC025C">
        <w:rPr>
          <w:rFonts w:ascii="微软雅黑" w:eastAsia="微软雅黑" w:hAnsi="微软雅黑" w:cs="宋体" w:hint="eastAsia"/>
          <w:b/>
          <w:bCs/>
          <w:color w:val="000000"/>
          <w:kern w:val="0"/>
          <w:sz w:val="20"/>
          <w:szCs w:val="20"/>
        </w:rPr>
        <w:t>等发表的论文存在重复发表、篡改数据</w:t>
      </w:r>
      <w:proofErr w:type="gramStart"/>
      <w:r w:rsidRPr="00AC025C">
        <w:rPr>
          <w:rFonts w:ascii="微软雅黑" w:eastAsia="微软雅黑" w:hAnsi="微软雅黑" w:cs="宋体" w:hint="eastAsia"/>
          <w:b/>
          <w:bCs/>
          <w:color w:val="000000"/>
          <w:kern w:val="0"/>
          <w:sz w:val="20"/>
          <w:szCs w:val="20"/>
        </w:rPr>
        <w:t>和</w:t>
      </w:r>
      <w:proofErr w:type="gramEnd"/>
    </w:p>
    <w:p w:rsidR="00AC025C" w:rsidRPr="00AC025C" w:rsidRDefault="00AC025C" w:rsidP="00AC025C">
      <w:pPr>
        <w:widowControl/>
        <w:shd w:val="clear" w:color="auto" w:fill="FFFFFF"/>
        <w:spacing w:line="488" w:lineRule="atLeast"/>
        <w:jc w:val="center"/>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b/>
          <w:bCs/>
          <w:color w:val="000000"/>
          <w:kern w:val="0"/>
          <w:sz w:val="20"/>
          <w:szCs w:val="20"/>
        </w:rPr>
        <w:t>未经同意使用他人署名等问题并在项目申请材料中</w:t>
      </w:r>
    </w:p>
    <w:p w:rsidR="00AC025C" w:rsidRPr="00AC025C" w:rsidRDefault="00AC025C" w:rsidP="00AC025C">
      <w:pPr>
        <w:widowControl/>
        <w:shd w:val="clear" w:color="auto" w:fill="FFFFFF"/>
        <w:spacing w:line="488" w:lineRule="atLeast"/>
        <w:jc w:val="center"/>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b/>
          <w:bCs/>
          <w:color w:val="000000"/>
          <w:kern w:val="0"/>
          <w:sz w:val="20"/>
          <w:szCs w:val="20"/>
        </w:rPr>
        <w:t>存在虚假信息的处理决定</w:t>
      </w:r>
    </w:p>
    <w:p w:rsidR="00AC025C" w:rsidRPr="00AC025C" w:rsidRDefault="00AC025C" w:rsidP="00AC025C">
      <w:pPr>
        <w:widowControl/>
        <w:shd w:val="clear" w:color="auto" w:fill="FFFFFF"/>
        <w:spacing w:line="488" w:lineRule="atLeas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 xml:space="preserve">　　 </w:t>
      </w:r>
    </w:p>
    <w:p w:rsidR="00AC025C" w:rsidRPr="00AC025C" w:rsidRDefault="00AC025C" w:rsidP="00AC025C">
      <w:pPr>
        <w:widowControl/>
        <w:shd w:val="clear" w:color="auto" w:fill="FFFFFF"/>
        <w:spacing w:line="488" w:lineRule="atLeast"/>
        <w:jc w:val="center"/>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国科金监处〔2022〕73号</w:t>
      </w:r>
    </w:p>
    <w:p w:rsidR="00AC025C" w:rsidRPr="00AC025C" w:rsidRDefault="00AC025C" w:rsidP="00AC025C">
      <w:pPr>
        <w:widowControl/>
        <w:shd w:val="clear" w:color="auto" w:fill="FFFFFF"/>
        <w:spacing w:line="488" w:lineRule="atLeas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 xml:space="preserve">　　 </w:t>
      </w:r>
    </w:p>
    <w:p w:rsidR="00AC025C" w:rsidRPr="00AC025C" w:rsidRDefault="00AC025C" w:rsidP="00AC025C">
      <w:pPr>
        <w:widowControl/>
        <w:shd w:val="clear" w:color="auto" w:fill="FFFFFF"/>
        <w:spacing w:line="488" w:lineRule="atLeas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 xml:space="preserve">　　国家自然科学基金委员会监督委员会对中国科学院地球化学研究所唐永</w:t>
      </w:r>
      <w:proofErr w:type="gramStart"/>
      <w:r w:rsidRPr="00AC025C">
        <w:rPr>
          <w:rFonts w:ascii="微软雅黑" w:eastAsia="微软雅黑" w:hAnsi="微软雅黑" w:cs="宋体" w:hint="eastAsia"/>
          <w:color w:val="000000"/>
          <w:kern w:val="0"/>
          <w:sz w:val="20"/>
          <w:szCs w:val="20"/>
        </w:rPr>
        <w:t>永</w:t>
      </w:r>
      <w:proofErr w:type="gramEnd"/>
      <w:r w:rsidRPr="00AC025C">
        <w:rPr>
          <w:rFonts w:ascii="微软雅黑" w:eastAsia="微软雅黑" w:hAnsi="微软雅黑" w:cs="宋体" w:hint="eastAsia"/>
          <w:color w:val="000000"/>
          <w:kern w:val="0"/>
          <w:sz w:val="20"/>
          <w:szCs w:val="20"/>
        </w:rPr>
        <w:t>等发表的论文“</w:t>
      </w:r>
      <w:proofErr w:type="spellStart"/>
      <w:r w:rsidRPr="00AC025C">
        <w:rPr>
          <w:rFonts w:ascii="微软雅黑" w:eastAsia="微软雅黑" w:hAnsi="微软雅黑" w:cs="宋体" w:hint="eastAsia"/>
          <w:color w:val="000000"/>
          <w:kern w:val="0"/>
          <w:sz w:val="20"/>
          <w:szCs w:val="20"/>
        </w:rPr>
        <w:t>Yongyong</w:t>
      </w:r>
      <w:proofErr w:type="spellEnd"/>
      <w:r w:rsidRPr="00AC025C">
        <w:rPr>
          <w:rFonts w:ascii="微软雅黑" w:eastAsia="微软雅黑" w:hAnsi="微软雅黑" w:cs="宋体" w:hint="eastAsia"/>
          <w:color w:val="000000"/>
          <w:kern w:val="0"/>
          <w:sz w:val="20"/>
          <w:szCs w:val="20"/>
        </w:rPr>
        <w:t xml:space="preserve"> Tang, </w:t>
      </w:r>
      <w:proofErr w:type="spellStart"/>
      <w:r w:rsidRPr="00AC025C">
        <w:rPr>
          <w:rFonts w:ascii="微软雅黑" w:eastAsia="微软雅黑" w:hAnsi="微软雅黑" w:cs="宋体" w:hint="eastAsia"/>
          <w:color w:val="000000"/>
          <w:kern w:val="0"/>
          <w:sz w:val="20"/>
          <w:szCs w:val="20"/>
        </w:rPr>
        <w:t>Runsheng</w:t>
      </w:r>
      <w:proofErr w:type="spellEnd"/>
      <w:r w:rsidRPr="00AC025C">
        <w:rPr>
          <w:rFonts w:ascii="微软雅黑" w:eastAsia="微软雅黑" w:hAnsi="微软雅黑" w:cs="宋体" w:hint="eastAsia"/>
          <w:color w:val="000000"/>
          <w:kern w:val="0"/>
          <w:sz w:val="20"/>
          <w:szCs w:val="20"/>
        </w:rPr>
        <w:t xml:space="preserve"> Yin, </w:t>
      </w:r>
      <w:proofErr w:type="spellStart"/>
      <w:r w:rsidRPr="00AC025C">
        <w:rPr>
          <w:rFonts w:ascii="微软雅黑" w:eastAsia="微软雅黑" w:hAnsi="微软雅黑" w:cs="宋体" w:hint="eastAsia"/>
          <w:color w:val="000000"/>
          <w:kern w:val="0"/>
          <w:sz w:val="20"/>
          <w:szCs w:val="20"/>
        </w:rPr>
        <w:t>Ruizhong</w:t>
      </w:r>
      <w:proofErr w:type="spellEnd"/>
      <w:r w:rsidRPr="00AC025C">
        <w:rPr>
          <w:rFonts w:ascii="微软雅黑" w:eastAsia="微软雅黑" w:hAnsi="微软雅黑" w:cs="宋体" w:hint="eastAsia"/>
          <w:color w:val="000000"/>
          <w:kern w:val="0"/>
          <w:sz w:val="20"/>
          <w:szCs w:val="20"/>
        </w:rPr>
        <w:t xml:space="preserve"> Hu, </w:t>
      </w:r>
      <w:proofErr w:type="spellStart"/>
      <w:r w:rsidRPr="00AC025C">
        <w:rPr>
          <w:rFonts w:ascii="微软雅黑" w:eastAsia="微软雅黑" w:hAnsi="微软雅黑" w:cs="宋体" w:hint="eastAsia"/>
          <w:color w:val="000000"/>
          <w:kern w:val="0"/>
          <w:sz w:val="20"/>
          <w:szCs w:val="20"/>
        </w:rPr>
        <w:t>Guangyi</w:t>
      </w:r>
      <w:proofErr w:type="spellEnd"/>
      <w:r w:rsidRPr="00AC025C">
        <w:rPr>
          <w:rFonts w:ascii="微软雅黑" w:eastAsia="微软雅黑" w:hAnsi="微软雅黑" w:cs="宋体" w:hint="eastAsia"/>
          <w:color w:val="000000"/>
          <w:kern w:val="0"/>
          <w:sz w:val="20"/>
          <w:szCs w:val="20"/>
        </w:rPr>
        <w:t xml:space="preserve"> Sun, </w:t>
      </w:r>
      <w:proofErr w:type="spellStart"/>
      <w:r w:rsidRPr="00AC025C">
        <w:rPr>
          <w:rFonts w:ascii="微软雅黑" w:eastAsia="微软雅黑" w:hAnsi="微软雅黑" w:cs="宋体" w:hint="eastAsia"/>
          <w:color w:val="000000"/>
          <w:kern w:val="0"/>
          <w:sz w:val="20"/>
          <w:szCs w:val="20"/>
        </w:rPr>
        <w:t>Zhichao</w:t>
      </w:r>
      <w:proofErr w:type="spellEnd"/>
      <w:r w:rsidRPr="00AC025C">
        <w:rPr>
          <w:rFonts w:ascii="微软雅黑" w:eastAsia="微软雅黑" w:hAnsi="微软雅黑" w:cs="宋体" w:hint="eastAsia"/>
          <w:color w:val="000000"/>
          <w:kern w:val="0"/>
          <w:sz w:val="20"/>
          <w:szCs w:val="20"/>
        </w:rPr>
        <w:t xml:space="preserve"> Zou, Ting Zhou, </w:t>
      </w:r>
      <w:proofErr w:type="spellStart"/>
      <w:r w:rsidRPr="00AC025C">
        <w:rPr>
          <w:rFonts w:ascii="微软雅黑" w:eastAsia="微软雅黑" w:hAnsi="微软雅黑" w:cs="宋体" w:hint="eastAsia"/>
          <w:color w:val="000000"/>
          <w:kern w:val="0"/>
          <w:sz w:val="20"/>
          <w:szCs w:val="20"/>
        </w:rPr>
        <w:t>Xianwu</w:t>
      </w:r>
      <w:proofErr w:type="spellEnd"/>
      <w:r w:rsidRPr="00AC025C">
        <w:rPr>
          <w:rFonts w:ascii="微软雅黑" w:eastAsia="微软雅黑" w:hAnsi="微软雅黑" w:cs="宋体" w:hint="eastAsia"/>
          <w:color w:val="000000"/>
          <w:kern w:val="0"/>
          <w:sz w:val="20"/>
          <w:szCs w:val="20"/>
        </w:rPr>
        <w:t xml:space="preserve"> Bi*. Mercury isotope constraints on the sources of metals in the </w:t>
      </w:r>
      <w:proofErr w:type="spellStart"/>
      <w:r w:rsidRPr="00AC025C">
        <w:rPr>
          <w:rFonts w:ascii="微软雅黑" w:eastAsia="微软雅黑" w:hAnsi="微软雅黑" w:cs="宋体" w:hint="eastAsia"/>
          <w:color w:val="000000"/>
          <w:kern w:val="0"/>
          <w:sz w:val="20"/>
          <w:szCs w:val="20"/>
        </w:rPr>
        <w:t>Baiyangping</w:t>
      </w:r>
      <w:proofErr w:type="spellEnd"/>
      <w:r w:rsidRPr="00AC025C">
        <w:rPr>
          <w:rFonts w:ascii="微软雅黑" w:eastAsia="微软雅黑" w:hAnsi="微软雅黑" w:cs="宋体" w:hint="eastAsia"/>
          <w:color w:val="000000"/>
          <w:kern w:val="0"/>
          <w:sz w:val="20"/>
          <w:szCs w:val="20"/>
        </w:rPr>
        <w:t xml:space="preserve"> Ag-Cu-</w:t>
      </w:r>
      <w:proofErr w:type="spellStart"/>
      <w:r w:rsidRPr="00AC025C">
        <w:rPr>
          <w:rFonts w:ascii="微软雅黑" w:eastAsia="微软雅黑" w:hAnsi="微软雅黑" w:cs="宋体" w:hint="eastAsia"/>
          <w:color w:val="000000"/>
          <w:kern w:val="0"/>
          <w:sz w:val="20"/>
          <w:szCs w:val="20"/>
        </w:rPr>
        <w:t>Pb</w:t>
      </w:r>
      <w:proofErr w:type="spellEnd"/>
      <w:r w:rsidRPr="00AC025C">
        <w:rPr>
          <w:rFonts w:ascii="微软雅黑" w:eastAsia="微软雅黑" w:hAnsi="微软雅黑" w:cs="宋体" w:hint="eastAsia"/>
          <w:color w:val="000000"/>
          <w:kern w:val="0"/>
          <w:sz w:val="20"/>
          <w:szCs w:val="20"/>
        </w:rPr>
        <w:t xml:space="preserve">-Zn polymetallic deposits, SW China. </w:t>
      </w:r>
      <w:proofErr w:type="spellStart"/>
      <w:r w:rsidRPr="00AC025C">
        <w:rPr>
          <w:rFonts w:ascii="微软雅黑" w:eastAsia="微软雅黑" w:hAnsi="微软雅黑" w:cs="宋体" w:hint="eastAsia"/>
          <w:color w:val="000000"/>
          <w:kern w:val="0"/>
          <w:sz w:val="20"/>
          <w:szCs w:val="20"/>
        </w:rPr>
        <w:t>Mineralium</w:t>
      </w:r>
      <w:proofErr w:type="spellEnd"/>
      <w:r w:rsidRPr="00AC025C">
        <w:rPr>
          <w:rFonts w:ascii="微软雅黑" w:eastAsia="微软雅黑" w:hAnsi="微软雅黑" w:cs="宋体" w:hint="eastAsia"/>
          <w:color w:val="000000"/>
          <w:kern w:val="0"/>
          <w:sz w:val="20"/>
          <w:szCs w:val="20"/>
        </w:rPr>
        <w:t xml:space="preserve"> Deposita, 2021, DOI: </w:t>
      </w:r>
      <w:r w:rsidRPr="00AC025C">
        <w:rPr>
          <w:rFonts w:ascii="微软雅黑" w:eastAsia="微软雅黑" w:hAnsi="微软雅黑" w:cs="宋体" w:hint="eastAsia"/>
          <w:color w:val="000000"/>
          <w:kern w:val="0"/>
          <w:sz w:val="20"/>
          <w:szCs w:val="20"/>
        </w:rPr>
        <w:lastRenderedPageBreak/>
        <w:t>10.1007/s00126-021-01070-3.”（标注基金号91955209, 41973047, U1812402, 41703047）涉嫌学术不端开展了调查。</w:t>
      </w:r>
    </w:p>
    <w:p w:rsidR="00AC025C" w:rsidRPr="00AC025C" w:rsidRDefault="00AC025C" w:rsidP="00AC025C">
      <w:pPr>
        <w:widowControl/>
        <w:shd w:val="clear" w:color="auto" w:fill="FFFFFF"/>
        <w:spacing w:line="488" w:lineRule="atLeas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 xml:space="preserve">　　经依托单位调查，上述论文存在重复发表、篡改数据和未经同意使用他人署名等问题，第一作者唐永永对上述问题负主要责任。此外，唐永永将涉事论文列入其国家自然科学基金项目（批准号92162107）申请答辩PPT中，还应对申请材料中存在虚假信息的客观结果负责。</w:t>
      </w:r>
    </w:p>
    <w:p w:rsidR="00AC025C" w:rsidRPr="00AC025C" w:rsidRDefault="00AC025C" w:rsidP="00AC025C">
      <w:pPr>
        <w:widowControl/>
        <w:shd w:val="clear" w:color="auto" w:fill="FFFFFF"/>
        <w:spacing w:line="488" w:lineRule="atLeas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 xml:space="preserve">　　经国家自然科学基金委员会监督委员会五届十三次会议（综合专业委员会）审议、国家自然科学基金委员会2022年第8次委</w:t>
      </w:r>
      <w:proofErr w:type="gramStart"/>
      <w:r w:rsidRPr="00AC025C">
        <w:rPr>
          <w:rFonts w:ascii="微软雅黑" w:eastAsia="微软雅黑" w:hAnsi="微软雅黑" w:cs="宋体" w:hint="eastAsia"/>
          <w:color w:val="000000"/>
          <w:kern w:val="0"/>
          <w:sz w:val="20"/>
          <w:szCs w:val="20"/>
        </w:rPr>
        <w:t>务</w:t>
      </w:r>
      <w:proofErr w:type="gramEnd"/>
      <w:r w:rsidRPr="00AC025C">
        <w:rPr>
          <w:rFonts w:ascii="微软雅黑" w:eastAsia="微软雅黑" w:hAnsi="微软雅黑" w:cs="宋体" w:hint="eastAsia"/>
          <w:color w:val="000000"/>
          <w:kern w:val="0"/>
          <w:sz w:val="20"/>
          <w:szCs w:val="20"/>
        </w:rPr>
        <w:t>会议审定，决定依照《国家自然科学基金项目科研不端行为调查处理办法》第四十七条、第四十条、第四十二条第一项、第四十三条第一项、第四十一条第三项，撤销唐永永国家自然科学基金项目“利用硫同位素微区原位分析研究云南金顶矿床膏盐与铅锌成矿的关系”（批准号41703047）、“盆地基底对兰坪和昌都盆地</w:t>
      </w:r>
      <w:proofErr w:type="spellStart"/>
      <w:r w:rsidRPr="00AC025C">
        <w:rPr>
          <w:rFonts w:ascii="微软雅黑" w:eastAsia="微软雅黑" w:hAnsi="微软雅黑" w:cs="宋体" w:hint="eastAsia"/>
          <w:color w:val="000000"/>
          <w:kern w:val="0"/>
          <w:sz w:val="20"/>
          <w:szCs w:val="20"/>
        </w:rPr>
        <w:t>Pb</w:t>
      </w:r>
      <w:proofErr w:type="spellEnd"/>
      <w:r w:rsidRPr="00AC025C">
        <w:rPr>
          <w:rFonts w:ascii="微软雅黑" w:eastAsia="微软雅黑" w:hAnsi="微软雅黑" w:cs="宋体" w:hint="eastAsia"/>
          <w:color w:val="000000"/>
          <w:kern w:val="0"/>
          <w:sz w:val="20"/>
          <w:szCs w:val="20"/>
        </w:rPr>
        <w:t>-Zn多金属成矿的制约”（批准号41973047）、“中低温热液矿床中稀散元素超常富集与有机质的成因联系——以云南金顶铅锌矿为例”（批准号92162107），追回上述3个项目的已拨资金，取消唐永永国家自然科学基金项目申请和参与申请资格3年（2022年4月21日至2025年4月20日），给予唐永永通报批评。</w:t>
      </w:r>
    </w:p>
    <w:p w:rsidR="00AC025C" w:rsidRPr="00AC025C" w:rsidRDefault="00AC025C" w:rsidP="00AC025C">
      <w:pPr>
        <w:widowControl/>
        <w:shd w:val="clear" w:color="auto" w:fill="FFFFFF"/>
        <w:spacing w:line="488" w:lineRule="atLeas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 xml:space="preserve">　　其他责任人另行处理。</w:t>
      </w:r>
    </w:p>
    <w:p w:rsidR="00AC025C" w:rsidRPr="00AC025C" w:rsidRDefault="00AC025C" w:rsidP="00AC025C">
      <w:pPr>
        <w:widowControl/>
        <w:shd w:val="clear" w:color="auto" w:fill="FFFFFF"/>
        <w:spacing w:line="488" w:lineRule="atLeas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 xml:space="preserve">　　 </w:t>
      </w:r>
    </w:p>
    <w:p w:rsidR="00AC025C" w:rsidRPr="00AC025C" w:rsidRDefault="00AC025C" w:rsidP="00AC025C">
      <w:pPr>
        <w:widowControl/>
        <w:shd w:val="clear" w:color="auto" w:fill="FFFFFF"/>
        <w:spacing w:line="488" w:lineRule="atLeast"/>
        <w:jc w:val="righ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国家自然科学基金委员会</w:t>
      </w:r>
    </w:p>
    <w:p w:rsidR="00AC025C" w:rsidRPr="00AC025C" w:rsidRDefault="00AC025C" w:rsidP="00AC025C">
      <w:pPr>
        <w:widowControl/>
        <w:shd w:val="clear" w:color="auto" w:fill="FFFFFF"/>
        <w:spacing w:line="488" w:lineRule="atLeast"/>
        <w:jc w:val="righ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2022年5月17日</w:t>
      </w:r>
    </w:p>
    <w:p w:rsidR="00AC025C" w:rsidRPr="00AC025C" w:rsidRDefault="00AC025C" w:rsidP="00AC025C">
      <w:pPr>
        <w:widowControl/>
        <w:shd w:val="clear" w:color="auto" w:fill="FFFFFF"/>
        <w:spacing w:line="488" w:lineRule="atLeas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 xml:space="preserve">　　</w:t>
      </w:r>
      <w:r w:rsidRPr="00AC025C">
        <w:rPr>
          <w:rFonts w:ascii="微软雅黑" w:eastAsia="微软雅黑" w:hAnsi="微软雅黑" w:cs="宋体" w:hint="eastAsia"/>
          <w:color w:val="000000"/>
          <w:kern w:val="0"/>
          <w:sz w:val="20"/>
          <w:szCs w:val="20"/>
        </w:rPr>
        <w:br w:type="textWrapping" w:clear="all"/>
        <w:t> </w:t>
      </w:r>
    </w:p>
    <w:p w:rsidR="00AC025C" w:rsidRPr="00AC025C" w:rsidRDefault="00AC025C" w:rsidP="00AC025C">
      <w:pPr>
        <w:widowControl/>
        <w:shd w:val="clear" w:color="auto" w:fill="FFFFFF"/>
        <w:spacing w:line="488" w:lineRule="atLeast"/>
        <w:jc w:val="lef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 </w:t>
      </w:r>
    </w:p>
    <w:p w:rsidR="00AC025C" w:rsidRPr="00AC025C" w:rsidRDefault="00AC025C" w:rsidP="00AC025C">
      <w:pPr>
        <w:widowControl/>
        <w:shd w:val="clear" w:color="auto" w:fill="FFFFFF"/>
        <w:spacing w:line="488" w:lineRule="atLeast"/>
        <w:jc w:val="righ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 </w:t>
      </w:r>
    </w:p>
    <w:p w:rsidR="00AC025C" w:rsidRPr="00AC025C" w:rsidRDefault="00AC025C" w:rsidP="00AC025C">
      <w:pPr>
        <w:widowControl/>
        <w:shd w:val="clear" w:color="auto" w:fill="FFFFFF"/>
        <w:spacing w:line="488" w:lineRule="atLeast"/>
        <w:jc w:val="center"/>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b/>
          <w:bCs/>
          <w:color w:val="000000"/>
          <w:kern w:val="0"/>
          <w:sz w:val="20"/>
          <w:szCs w:val="20"/>
        </w:rPr>
        <w:lastRenderedPageBreak/>
        <w:t>关于对张义平等发表的论文存在伪造、篡改图片</w:t>
      </w:r>
    </w:p>
    <w:p w:rsidR="00AC025C" w:rsidRPr="00AC025C" w:rsidRDefault="00AC025C" w:rsidP="00AC025C">
      <w:pPr>
        <w:widowControl/>
        <w:shd w:val="clear" w:color="auto" w:fill="FFFFFF"/>
        <w:spacing w:line="488" w:lineRule="atLeast"/>
        <w:jc w:val="center"/>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b/>
          <w:bCs/>
          <w:color w:val="000000"/>
          <w:kern w:val="0"/>
          <w:sz w:val="20"/>
          <w:szCs w:val="20"/>
        </w:rPr>
        <w:t>和重复发表等问题的处理决定</w:t>
      </w:r>
    </w:p>
    <w:p w:rsidR="00AC025C" w:rsidRPr="00AC025C" w:rsidRDefault="00AC025C" w:rsidP="00AC025C">
      <w:pPr>
        <w:widowControl/>
        <w:shd w:val="clear" w:color="auto" w:fill="FFFFFF"/>
        <w:spacing w:line="488" w:lineRule="atLeas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 xml:space="preserve">　　 </w:t>
      </w:r>
    </w:p>
    <w:p w:rsidR="00AC025C" w:rsidRPr="00AC025C" w:rsidRDefault="00AC025C" w:rsidP="00AC025C">
      <w:pPr>
        <w:widowControl/>
        <w:shd w:val="clear" w:color="auto" w:fill="FFFFFF"/>
        <w:spacing w:line="488" w:lineRule="atLeast"/>
        <w:jc w:val="center"/>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国科金监处〔2022〕75号</w:t>
      </w:r>
    </w:p>
    <w:p w:rsidR="00AC025C" w:rsidRPr="00AC025C" w:rsidRDefault="00AC025C" w:rsidP="00AC025C">
      <w:pPr>
        <w:widowControl/>
        <w:shd w:val="clear" w:color="auto" w:fill="FFFFFF"/>
        <w:spacing w:line="488" w:lineRule="atLeas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 xml:space="preserve">　　 </w:t>
      </w:r>
    </w:p>
    <w:p w:rsidR="00AC025C" w:rsidRPr="00AC025C" w:rsidRDefault="00AC025C" w:rsidP="00AC025C">
      <w:pPr>
        <w:widowControl/>
        <w:shd w:val="clear" w:color="auto" w:fill="FFFFFF"/>
        <w:spacing w:line="488" w:lineRule="atLeas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 xml:space="preserve">　　国家自然科学基金委员会监督委员会对九江学院张义平等发表的论文涉嫌学术不端开展了调查，涉事论文如下：</w:t>
      </w:r>
    </w:p>
    <w:p w:rsidR="00AC025C" w:rsidRPr="00AC025C" w:rsidRDefault="00AC025C" w:rsidP="00AC025C">
      <w:pPr>
        <w:widowControl/>
        <w:shd w:val="clear" w:color="auto" w:fill="FFFFFF"/>
        <w:spacing w:line="488" w:lineRule="atLeas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 xml:space="preserve">　　论文1：</w:t>
      </w:r>
      <w:proofErr w:type="spellStart"/>
      <w:proofErr w:type="gramStart"/>
      <w:r w:rsidRPr="00AC025C">
        <w:rPr>
          <w:rFonts w:ascii="微软雅黑" w:eastAsia="微软雅黑" w:hAnsi="微软雅黑" w:cs="宋体" w:hint="eastAsia"/>
          <w:color w:val="000000"/>
          <w:kern w:val="0"/>
          <w:sz w:val="20"/>
          <w:szCs w:val="20"/>
        </w:rPr>
        <w:t>Yiping</w:t>
      </w:r>
      <w:proofErr w:type="spellEnd"/>
      <w:r w:rsidRPr="00AC025C">
        <w:rPr>
          <w:rFonts w:ascii="微软雅黑" w:eastAsia="微软雅黑" w:hAnsi="微软雅黑" w:cs="宋体" w:hint="eastAsia"/>
          <w:color w:val="000000"/>
          <w:kern w:val="0"/>
          <w:sz w:val="20"/>
          <w:szCs w:val="20"/>
        </w:rPr>
        <w:t xml:space="preserve"> Zhang*, </w:t>
      </w:r>
      <w:proofErr w:type="spellStart"/>
      <w:r w:rsidRPr="00AC025C">
        <w:rPr>
          <w:rFonts w:ascii="微软雅黑" w:eastAsia="微软雅黑" w:hAnsi="微软雅黑" w:cs="宋体" w:hint="eastAsia"/>
          <w:color w:val="000000"/>
          <w:kern w:val="0"/>
          <w:sz w:val="20"/>
          <w:szCs w:val="20"/>
        </w:rPr>
        <w:t>Xufeng</w:t>
      </w:r>
      <w:proofErr w:type="spellEnd"/>
      <w:r w:rsidRPr="00AC025C">
        <w:rPr>
          <w:rFonts w:ascii="微软雅黑" w:eastAsia="微软雅黑" w:hAnsi="微软雅黑" w:cs="宋体" w:hint="eastAsia"/>
          <w:color w:val="000000"/>
          <w:kern w:val="0"/>
          <w:sz w:val="20"/>
          <w:szCs w:val="20"/>
        </w:rPr>
        <w:t xml:space="preserve"> Zhou, </w:t>
      </w:r>
      <w:proofErr w:type="spellStart"/>
      <w:r w:rsidRPr="00AC025C">
        <w:rPr>
          <w:rFonts w:ascii="微软雅黑" w:eastAsia="微软雅黑" w:hAnsi="微软雅黑" w:cs="宋体" w:hint="eastAsia"/>
          <w:color w:val="000000"/>
          <w:kern w:val="0"/>
          <w:sz w:val="20"/>
          <w:szCs w:val="20"/>
        </w:rPr>
        <w:t>Changchang</w:t>
      </w:r>
      <w:proofErr w:type="spellEnd"/>
      <w:r w:rsidRPr="00AC025C">
        <w:rPr>
          <w:rFonts w:ascii="微软雅黑" w:eastAsia="微软雅黑" w:hAnsi="微软雅黑" w:cs="宋体" w:hint="eastAsia"/>
          <w:color w:val="000000"/>
          <w:kern w:val="0"/>
          <w:sz w:val="20"/>
          <w:szCs w:val="20"/>
        </w:rPr>
        <w:t xml:space="preserve"> Yin, </w:t>
      </w:r>
      <w:proofErr w:type="spellStart"/>
      <w:r w:rsidRPr="00AC025C">
        <w:rPr>
          <w:rFonts w:ascii="微软雅黑" w:eastAsia="微软雅黑" w:hAnsi="微软雅黑" w:cs="宋体" w:hint="eastAsia"/>
          <w:color w:val="000000"/>
          <w:kern w:val="0"/>
          <w:sz w:val="20"/>
          <w:szCs w:val="20"/>
        </w:rPr>
        <w:t>Yahua</w:t>
      </w:r>
      <w:proofErr w:type="spellEnd"/>
      <w:r w:rsidRPr="00AC025C">
        <w:rPr>
          <w:rFonts w:ascii="微软雅黑" w:eastAsia="微软雅黑" w:hAnsi="微软雅黑" w:cs="宋体" w:hint="eastAsia"/>
          <w:color w:val="000000"/>
          <w:kern w:val="0"/>
          <w:sz w:val="20"/>
          <w:szCs w:val="20"/>
        </w:rPr>
        <w:t xml:space="preserve"> Wu, Lili Wang.</w:t>
      </w:r>
      <w:proofErr w:type="gramEnd"/>
      <w:r w:rsidRPr="00AC025C">
        <w:rPr>
          <w:rFonts w:ascii="微软雅黑" w:eastAsia="微软雅黑" w:hAnsi="微软雅黑" w:cs="宋体" w:hint="eastAsia"/>
          <w:color w:val="000000"/>
          <w:kern w:val="0"/>
          <w:sz w:val="20"/>
          <w:szCs w:val="20"/>
        </w:rPr>
        <w:t xml:space="preserve"> Overexpression of ERβ inhibits the proliferation through regulating TNG-β signaling pathway in osteosarcoma. </w:t>
      </w:r>
      <w:proofErr w:type="spellStart"/>
      <w:proofErr w:type="gramStart"/>
      <w:r w:rsidRPr="00AC025C">
        <w:rPr>
          <w:rFonts w:ascii="微软雅黑" w:eastAsia="微软雅黑" w:hAnsi="微软雅黑" w:cs="宋体" w:hint="eastAsia"/>
          <w:color w:val="000000"/>
          <w:kern w:val="0"/>
          <w:sz w:val="20"/>
          <w:szCs w:val="20"/>
        </w:rPr>
        <w:t>Pathol</w:t>
      </w:r>
      <w:proofErr w:type="spellEnd"/>
      <w:r w:rsidRPr="00AC025C">
        <w:rPr>
          <w:rFonts w:ascii="微软雅黑" w:eastAsia="微软雅黑" w:hAnsi="微软雅黑" w:cs="宋体" w:hint="eastAsia"/>
          <w:color w:val="000000"/>
          <w:kern w:val="0"/>
          <w:sz w:val="20"/>
          <w:szCs w:val="20"/>
        </w:rPr>
        <w:t>.</w:t>
      </w:r>
      <w:proofErr w:type="gramEnd"/>
      <w:r w:rsidRPr="00AC025C">
        <w:rPr>
          <w:rFonts w:ascii="微软雅黑" w:eastAsia="微软雅黑" w:hAnsi="微软雅黑" w:cs="宋体" w:hint="eastAsia"/>
          <w:color w:val="000000"/>
          <w:kern w:val="0"/>
          <w:sz w:val="20"/>
          <w:szCs w:val="20"/>
        </w:rPr>
        <w:t xml:space="preserve"> Res. </w:t>
      </w:r>
      <w:proofErr w:type="spellStart"/>
      <w:r w:rsidRPr="00AC025C">
        <w:rPr>
          <w:rFonts w:ascii="微软雅黑" w:eastAsia="微软雅黑" w:hAnsi="微软雅黑" w:cs="宋体" w:hint="eastAsia"/>
          <w:color w:val="000000"/>
          <w:kern w:val="0"/>
          <w:sz w:val="20"/>
          <w:szCs w:val="20"/>
        </w:rPr>
        <w:t>Pract</w:t>
      </w:r>
      <w:proofErr w:type="spellEnd"/>
      <w:r w:rsidRPr="00AC025C">
        <w:rPr>
          <w:rFonts w:ascii="微软雅黑" w:eastAsia="微软雅黑" w:hAnsi="微软雅黑" w:cs="宋体" w:hint="eastAsia"/>
          <w:color w:val="000000"/>
          <w:kern w:val="0"/>
          <w:sz w:val="20"/>
          <w:szCs w:val="20"/>
        </w:rPr>
        <w:t>.，2019, 215(10): 152568.（标注基金号81360364）</w:t>
      </w:r>
    </w:p>
    <w:p w:rsidR="00AC025C" w:rsidRPr="00AC025C" w:rsidRDefault="00AC025C" w:rsidP="00AC025C">
      <w:pPr>
        <w:widowControl/>
        <w:shd w:val="clear" w:color="auto" w:fill="FFFFFF"/>
        <w:spacing w:line="488" w:lineRule="atLeas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 xml:space="preserve">　　论文2：</w:t>
      </w:r>
      <w:proofErr w:type="spellStart"/>
      <w:proofErr w:type="gramStart"/>
      <w:r w:rsidRPr="00AC025C">
        <w:rPr>
          <w:rFonts w:ascii="微软雅黑" w:eastAsia="微软雅黑" w:hAnsi="微软雅黑" w:cs="宋体" w:hint="eastAsia"/>
          <w:color w:val="000000"/>
          <w:kern w:val="0"/>
          <w:sz w:val="20"/>
          <w:szCs w:val="20"/>
        </w:rPr>
        <w:t>Yiping</w:t>
      </w:r>
      <w:proofErr w:type="spellEnd"/>
      <w:r w:rsidRPr="00AC025C">
        <w:rPr>
          <w:rFonts w:ascii="微软雅黑" w:eastAsia="微软雅黑" w:hAnsi="微软雅黑" w:cs="宋体" w:hint="eastAsia"/>
          <w:color w:val="000000"/>
          <w:kern w:val="0"/>
          <w:sz w:val="20"/>
          <w:szCs w:val="20"/>
        </w:rPr>
        <w:t xml:space="preserve"> Zhang*, </w:t>
      </w:r>
      <w:proofErr w:type="spellStart"/>
      <w:r w:rsidRPr="00AC025C">
        <w:rPr>
          <w:rFonts w:ascii="微软雅黑" w:eastAsia="微软雅黑" w:hAnsi="微软雅黑" w:cs="宋体" w:hint="eastAsia"/>
          <w:color w:val="000000"/>
          <w:kern w:val="0"/>
          <w:sz w:val="20"/>
          <w:szCs w:val="20"/>
        </w:rPr>
        <w:t>Benyi</w:t>
      </w:r>
      <w:proofErr w:type="spellEnd"/>
      <w:r w:rsidRPr="00AC025C">
        <w:rPr>
          <w:rFonts w:ascii="微软雅黑" w:eastAsia="微软雅黑" w:hAnsi="微软雅黑" w:cs="宋体" w:hint="eastAsia"/>
          <w:color w:val="000000"/>
          <w:kern w:val="0"/>
          <w:sz w:val="20"/>
          <w:szCs w:val="20"/>
        </w:rPr>
        <w:t xml:space="preserve"> Yi, </w:t>
      </w:r>
      <w:proofErr w:type="spellStart"/>
      <w:r w:rsidRPr="00AC025C">
        <w:rPr>
          <w:rFonts w:ascii="微软雅黑" w:eastAsia="微软雅黑" w:hAnsi="微软雅黑" w:cs="宋体" w:hint="eastAsia"/>
          <w:color w:val="000000"/>
          <w:kern w:val="0"/>
          <w:sz w:val="20"/>
          <w:szCs w:val="20"/>
        </w:rPr>
        <w:t>Xufeng</w:t>
      </w:r>
      <w:proofErr w:type="spellEnd"/>
      <w:r w:rsidRPr="00AC025C">
        <w:rPr>
          <w:rFonts w:ascii="微软雅黑" w:eastAsia="微软雅黑" w:hAnsi="微软雅黑" w:cs="宋体" w:hint="eastAsia"/>
          <w:color w:val="000000"/>
          <w:kern w:val="0"/>
          <w:sz w:val="20"/>
          <w:szCs w:val="20"/>
        </w:rPr>
        <w:t xml:space="preserve"> Zhou, </w:t>
      </w:r>
      <w:proofErr w:type="spellStart"/>
      <w:r w:rsidRPr="00AC025C">
        <w:rPr>
          <w:rFonts w:ascii="微软雅黑" w:eastAsia="微软雅黑" w:hAnsi="微软雅黑" w:cs="宋体" w:hint="eastAsia"/>
          <w:color w:val="000000"/>
          <w:kern w:val="0"/>
          <w:sz w:val="20"/>
          <w:szCs w:val="20"/>
        </w:rPr>
        <w:t>Yahua</w:t>
      </w:r>
      <w:proofErr w:type="spellEnd"/>
      <w:r w:rsidRPr="00AC025C">
        <w:rPr>
          <w:rFonts w:ascii="微软雅黑" w:eastAsia="微软雅黑" w:hAnsi="微软雅黑" w:cs="宋体" w:hint="eastAsia"/>
          <w:color w:val="000000"/>
          <w:kern w:val="0"/>
          <w:sz w:val="20"/>
          <w:szCs w:val="20"/>
        </w:rPr>
        <w:t xml:space="preserve"> Wu, Lili Wang.</w:t>
      </w:r>
      <w:proofErr w:type="gramEnd"/>
      <w:r w:rsidRPr="00AC025C">
        <w:rPr>
          <w:rFonts w:ascii="微软雅黑" w:eastAsia="微软雅黑" w:hAnsi="微软雅黑" w:cs="宋体" w:hint="eastAsia"/>
          <w:color w:val="000000"/>
          <w:kern w:val="0"/>
          <w:sz w:val="20"/>
          <w:szCs w:val="20"/>
        </w:rPr>
        <w:t xml:space="preserve"> Overexpression of ERβ participates in the progression of liver cancer via inhibiting the notch signaling pathway. </w:t>
      </w:r>
      <w:proofErr w:type="spellStart"/>
      <w:r w:rsidRPr="00AC025C">
        <w:rPr>
          <w:rFonts w:ascii="微软雅黑" w:eastAsia="微软雅黑" w:hAnsi="微软雅黑" w:cs="宋体" w:hint="eastAsia"/>
          <w:color w:val="000000"/>
          <w:kern w:val="0"/>
          <w:sz w:val="20"/>
          <w:szCs w:val="20"/>
        </w:rPr>
        <w:t>OncoTargets</w:t>
      </w:r>
      <w:proofErr w:type="spellEnd"/>
      <w:r w:rsidRPr="00AC025C">
        <w:rPr>
          <w:rFonts w:ascii="微软雅黑" w:eastAsia="微软雅黑" w:hAnsi="微软雅黑" w:cs="宋体" w:hint="eastAsia"/>
          <w:color w:val="000000"/>
          <w:kern w:val="0"/>
          <w:sz w:val="20"/>
          <w:szCs w:val="20"/>
        </w:rPr>
        <w:t xml:space="preserve"> Therapy，2019, 12: 8715-8724.（标注基金号81360364）</w:t>
      </w:r>
    </w:p>
    <w:p w:rsidR="00AC025C" w:rsidRPr="00AC025C" w:rsidRDefault="00AC025C" w:rsidP="00AC025C">
      <w:pPr>
        <w:widowControl/>
        <w:shd w:val="clear" w:color="auto" w:fill="FFFFFF"/>
        <w:spacing w:line="488" w:lineRule="atLeas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 xml:space="preserve">　　论文3：</w:t>
      </w:r>
      <w:proofErr w:type="spellStart"/>
      <w:proofErr w:type="gramStart"/>
      <w:r w:rsidRPr="00AC025C">
        <w:rPr>
          <w:rFonts w:ascii="微软雅黑" w:eastAsia="微软雅黑" w:hAnsi="微软雅黑" w:cs="宋体" w:hint="eastAsia"/>
          <w:color w:val="000000"/>
          <w:kern w:val="0"/>
          <w:sz w:val="20"/>
          <w:szCs w:val="20"/>
        </w:rPr>
        <w:t>Yiping</w:t>
      </w:r>
      <w:proofErr w:type="spellEnd"/>
      <w:r w:rsidRPr="00AC025C">
        <w:rPr>
          <w:rFonts w:ascii="微软雅黑" w:eastAsia="微软雅黑" w:hAnsi="微软雅黑" w:cs="宋体" w:hint="eastAsia"/>
          <w:color w:val="000000"/>
          <w:kern w:val="0"/>
          <w:sz w:val="20"/>
          <w:szCs w:val="20"/>
        </w:rPr>
        <w:t xml:space="preserve"> Zhang*, </w:t>
      </w:r>
      <w:proofErr w:type="spellStart"/>
      <w:r w:rsidRPr="00AC025C">
        <w:rPr>
          <w:rFonts w:ascii="微软雅黑" w:eastAsia="微软雅黑" w:hAnsi="微软雅黑" w:cs="宋体" w:hint="eastAsia"/>
          <w:color w:val="000000"/>
          <w:kern w:val="0"/>
          <w:sz w:val="20"/>
          <w:szCs w:val="20"/>
        </w:rPr>
        <w:t>Changchang</w:t>
      </w:r>
      <w:proofErr w:type="spellEnd"/>
      <w:r w:rsidRPr="00AC025C">
        <w:rPr>
          <w:rFonts w:ascii="微软雅黑" w:eastAsia="微软雅黑" w:hAnsi="微软雅黑" w:cs="宋体" w:hint="eastAsia"/>
          <w:color w:val="000000"/>
          <w:kern w:val="0"/>
          <w:sz w:val="20"/>
          <w:szCs w:val="20"/>
        </w:rPr>
        <w:t xml:space="preserve"> Yin, </w:t>
      </w:r>
      <w:proofErr w:type="spellStart"/>
      <w:r w:rsidRPr="00AC025C">
        <w:rPr>
          <w:rFonts w:ascii="微软雅黑" w:eastAsia="微软雅黑" w:hAnsi="微软雅黑" w:cs="宋体" w:hint="eastAsia"/>
          <w:color w:val="000000"/>
          <w:kern w:val="0"/>
          <w:sz w:val="20"/>
          <w:szCs w:val="20"/>
        </w:rPr>
        <w:t>Xufeng</w:t>
      </w:r>
      <w:proofErr w:type="spellEnd"/>
      <w:r w:rsidRPr="00AC025C">
        <w:rPr>
          <w:rFonts w:ascii="微软雅黑" w:eastAsia="微软雅黑" w:hAnsi="微软雅黑" w:cs="宋体" w:hint="eastAsia"/>
          <w:color w:val="000000"/>
          <w:kern w:val="0"/>
          <w:sz w:val="20"/>
          <w:szCs w:val="20"/>
        </w:rPr>
        <w:t xml:space="preserve"> Zhou, </w:t>
      </w:r>
      <w:proofErr w:type="spellStart"/>
      <w:r w:rsidRPr="00AC025C">
        <w:rPr>
          <w:rFonts w:ascii="微软雅黑" w:eastAsia="微软雅黑" w:hAnsi="微软雅黑" w:cs="宋体" w:hint="eastAsia"/>
          <w:color w:val="000000"/>
          <w:kern w:val="0"/>
          <w:sz w:val="20"/>
          <w:szCs w:val="20"/>
        </w:rPr>
        <w:t>Yahua</w:t>
      </w:r>
      <w:proofErr w:type="spellEnd"/>
      <w:r w:rsidRPr="00AC025C">
        <w:rPr>
          <w:rFonts w:ascii="微软雅黑" w:eastAsia="微软雅黑" w:hAnsi="微软雅黑" w:cs="宋体" w:hint="eastAsia"/>
          <w:color w:val="000000"/>
          <w:kern w:val="0"/>
          <w:sz w:val="20"/>
          <w:szCs w:val="20"/>
        </w:rPr>
        <w:t xml:space="preserve"> Wu, Lili Wang.</w:t>
      </w:r>
      <w:proofErr w:type="gramEnd"/>
      <w:r w:rsidRPr="00AC025C">
        <w:rPr>
          <w:rFonts w:ascii="微软雅黑" w:eastAsia="微软雅黑" w:hAnsi="微软雅黑" w:cs="宋体" w:hint="eastAsia"/>
          <w:color w:val="000000"/>
          <w:kern w:val="0"/>
          <w:sz w:val="20"/>
          <w:szCs w:val="20"/>
        </w:rPr>
        <w:t xml:space="preserve"> Silencing of estrogen receptor beta promotes the invasion and migration of osteosarcoma cells through activating </w:t>
      </w:r>
      <w:proofErr w:type="spellStart"/>
      <w:r w:rsidRPr="00AC025C">
        <w:rPr>
          <w:rFonts w:ascii="微软雅黑" w:eastAsia="微软雅黑" w:hAnsi="微软雅黑" w:cs="宋体" w:hint="eastAsia"/>
          <w:color w:val="000000"/>
          <w:kern w:val="0"/>
          <w:sz w:val="20"/>
          <w:szCs w:val="20"/>
        </w:rPr>
        <w:t>Wnt</w:t>
      </w:r>
      <w:proofErr w:type="spellEnd"/>
      <w:r w:rsidRPr="00AC025C">
        <w:rPr>
          <w:rFonts w:ascii="微软雅黑" w:eastAsia="微软雅黑" w:hAnsi="微软雅黑" w:cs="宋体" w:hint="eastAsia"/>
          <w:color w:val="000000"/>
          <w:kern w:val="0"/>
          <w:sz w:val="20"/>
          <w:szCs w:val="20"/>
        </w:rPr>
        <w:t xml:space="preserve"> signaling pathway. </w:t>
      </w:r>
      <w:proofErr w:type="spellStart"/>
      <w:r w:rsidRPr="00AC025C">
        <w:rPr>
          <w:rFonts w:ascii="微软雅黑" w:eastAsia="微软雅黑" w:hAnsi="微软雅黑" w:cs="宋体" w:hint="eastAsia"/>
          <w:color w:val="000000"/>
          <w:kern w:val="0"/>
          <w:sz w:val="20"/>
          <w:szCs w:val="20"/>
        </w:rPr>
        <w:t>OncoTargets</w:t>
      </w:r>
      <w:proofErr w:type="spellEnd"/>
      <w:r w:rsidRPr="00AC025C">
        <w:rPr>
          <w:rFonts w:ascii="微软雅黑" w:eastAsia="微软雅黑" w:hAnsi="微软雅黑" w:cs="宋体" w:hint="eastAsia"/>
          <w:color w:val="000000"/>
          <w:kern w:val="0"/>
          <w:sz w:val="20"/>
          <w:szCs w:val="20"/>
        </w:rPr>
        <w:t xml:space="preserve"> Therapy，2019, 12: 6779-6788.（标注基金号81360364）</w:t>
      </w:r>
    </w:p>
    <w:p w:rsidR="00AC025C" w:rsidRPr="00AC025C" w:rsidRDefault="00AC025C" w:rsidP="00AC025C">
      <w:pPr>
        <w:widowControl/>
        <w:shd w:val="clear" w:color="auto" w:fill="FFFFFF"/>
        <w:spacing w:line="488" w:lineRule="atLeas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 xml:space="preserve">　　论文4：</w:t>
      </w:r>
      <w:proofErr w:type="spellStart"/>
      <w:proofErr w:type="gramStart"/>
      <w:r w:rsidRPr="00AC025C">
        <w:rPr>
          <w:rFonts w:ascii="微软雅黑" w:eastAsia="微软雅黑" w:hAnsi="微软雅黑" w:cs="宋体" w:hint="eastAsia"/>
          <w:color w:val="000000"/>
          <w:kern w:val="0"/>
          <w:sz w:val="20"/>
          <w:szCs w:val="20"/>
        </w:rPr>
        <w:t>Yiping</w:t>
      </w:r>
      <w:proofErr w:type="spellEnd"/>
      <w:r w:rsidRPr="00AC025C">
        <w:rPr>
          <w:rFonts w:ascii="微软雅黑" w:eastAsia="微软雅黑" w:hAnsi="微软雅黑" w:cs="宋体" w:hint="eastAsia"/>
          <w:color w:val="000000"/>
          <w:kern w:val="0"/>
          <w:sz w:val="20"/>
          <w:szCs w:val="20"/>
        </w:rPr>
        <w:t xml:space="preserve"> Zhang*, </w:t>
      </w:r>
      <w:proofErr w:type="spellStart"/>
      <w:r w:rsidRPr="00AC025C">
        <w:rPr>
          <w:rFonts w:ascii="微软雅黑" w:eastAsia="微软雅黑" w:hAnsi="微软雅黑" w:cs="宋体" w:hint="eastAsia"/>
          <w:color w:val="000000"/>
          <w:kern w:val="0"/>
          <w:sz w:val="20"/>
          <w:szCs w:val="20"/>
        </w:rPr>
        <w:t>Yahua</w:t>
      </w:r>
      <w:proofErr w:type="spellEnd"/>
      <w:r w:rsidRPr="00AC025C">
        <w:rPr>
          <w:rFonts w:ascii="微软雅黑" w:eastAsia="微软雅黑" w:hAnsi="微软雅黑" w:cs="宋体" w:hint="eastAsia"/>
          <w:color w:val="000000"/>
          <w:kern w:val="0"/>
          <w:sz w:val="20"/>
          <w:szCs w:val="20"/>
        </w:rPr>
        <w:t xml:space="preserve"> Wu, </w:t>
      </w:r>
      <w:proofErr w:type="spellStart"/>
      <w:r w:rsidRPr="00AC025C">
        <w:rPr>
          <w:rFonts w:ascii="微软雅黑" w:eastAsia="微软雅黑" w:hAnsi="微软雅黑" w:cs="宋体" w:hint="eastAsia"/>
          <w:color w:val="000000"/>
          <w:kern w:val="0"/>
          <w:sz w:val="20"/>
          <w:szCs w:val="20"/>
        </w:rPr>
        <w:t>Xufeng</w:t>
      </w:r>
      <w:proofErr w:type="spellEnd"/>
      <w:r w:rsidRPr="00AC025C">
        <w:rPr>
          <w:rFonts w:ascii="微软雅黑" w:eastAsia="微软雅黑" w:hAnsi="微软雅黑" w:cs="宋体" w:hint="eastAsia"/>
          <w:color w:val="000000"/>
          <w:kern w:val="0"/>
          <w:sz w:val="20"/>
          <w:szCs w:val="20"/>
        </w:rPr>
        <w:t xml:space="preserve"> Zhou, </w:t>
      </w:r>
      <w:proofErr w:type="spellStart"/>
      <w:r w:rsidRPr="00AC025C">
        <w:rPr>
          <w:rFonts w:ascii="微软雅黑" w:eastAsia="微软雅黑" w:hAnsi="微软雅黑" w:cs="宋体" w:hint="eastAsia"/>
          <w:color w:val="000000"/>
          <w:kern w:val="0"/>
          <w:sz w:val="20"/>
          <w:szCs w:val="20"/>
        </w:rPr>
        <w:t>Benyi</w:t>
      </w:r>
      <w:proofErr w:type="spellEnd"/>
      <w:r w:rsidRPr="00AC025C">
        <w:rPr>
          <w:rFonts w:ascii="微软雅黑" w:eastAsia="微软雅黑" w:hAnsi="微软雅黑" w:cs="宋体" w:hint="eastAsia"/>
          <w:color w:val="000000"/>
          <w:kern w:val="0"/>
          <w:sz w:val="20"/>
          <w:szCs w:val="20"/>
        </w:rPr>
        <w:t xml:space="preserve"> Yi, Lili Wang.</w:t>
      </w:r>
      <w:proofErr w:type="gramEnd"/>
      <w:r w:rsidRPr="00AC025C">
        <w:rPr>
          <w:rFonts w:ascii="微软雅黑" w:eastAsia="微软雅黑" w:hAnsi="微软雅黑" w:cs="宋体" w:hint="eastAsia"/>
          <w:color w:val="000000"/>
          <w:kern w:val="0"/>
          <w:sz w:val="20"/>
          <w:szCs w:val="20"/>
        </w:rPr>
        <w:t xml:space="preserve"> Estrogen receptor beta inhibits the proliferation, migration, and angiogenesis of gastric cancer cells through inhibiting nuclear factor-kappa B signaling. </w:t>
      </w:r>
      <w:proofErr w:type="spellStart"/>
      <w:r w:rsidRPr="00AC025C">
        <w:rPr>
          <w:rFonts w:ascii="微软雅黑" w:eastAsia="微软雅黑" w:hAnsi="微软雅黑" w:cs="宋体" w:hint="eastAsia"/>
          <w:color w:val="000000"/>
          <w:kern w:val="0"/>
          <w:sz w:val="20"/>
          <w:szCs w:val="20"/>
        </w:rPr>
        <w:t>OncoTargets</w:t>
      </w:r>
      <w:proofErr w:type="spellEnd"/>
      <w:r w:rsidRPr="00AC025C">
        <w:rPr>
          <w:rFonts w:ascii="微软雅黑" w:eastAsia="微软雅黑" w:hAnsi="微软雅黑" w:cs="宋体" w:hint="eastAsia"/>
          <w:color w:val="000000"/>
          <w:kern w:val="0"/>
          <w:sz w:val="20"/>
          <w:szCs w:val="20"/>
        </w:rPr>
        <w:t xml:space="preserve"> Therapy，2019, 12: 9153-9164.（标注基金号81360364）</w:t>
      </w:r>
    </w:p>
    <w:p w:rsidR="00AC025C" w:rsidRPr="00AC025C" w:rsidRDefault="00AC025C" w:rsidP="00AC025C">
      <w:pPr>
        <w:widowControl/>
        <w:shd w:val="clear" w:color="auto" w:fill="FFFFFF"/>
        <w:spacing w:line="488" w:lineRule="atLeas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lastRenderedPageBreak/>
        <w:t xml:space="preserve">　　经查，上述4篇论文存在</w:t>
      </w:r>
      <w:bookmarkStart w:id="1" w:name="_Hlk114583838"/>
      <w:r w:rsidRPr="00AC025C">
        <w:rPr>
          <w:rFonts w:ascii="微软雅黑" w:eastAsia="微软雅黑" w:hAnsi="微软雅黑" w:cs="宋体" w:hint="eastAsia"/>
          <w:color w:val="000000"/>
          <w:kern w:val="0"/>
          <w:sz w:val="20"/>
          <w:szCs w:val="20"/>
        </w:rPr>
        <w:t>图片伪造、篡改、重复发表</w:t>
      </w:r>
      <w:bookmarkEnd w:id="1"/>
      <w:r w:rsidRPr="00AC025C">
        <w:rPr>
          <w:rFonts w:ascii="微软雅黑" w:eastAsia="微软雅黑" w:hAnsi="微软雅黑" w:cs="宋体" w:hint="eastAsia"/>
          <w:color w:val="000000"/>
          <w:kern w:val="0"/>
          <w:sz w:val="20"/>
          <w:szCs w:val="20"/>
        </w:rPr>
        <w:t>等问题，第一兼通讯作者张义平对上述问题负责。</w:t>
      </w:r>
    </w:p>
    <w:p w:rsidR="00AC025C" w:rsidRPr="00AC025C" w:rsidRDefault="00AC025C" w:rsidP="00AC025C">
      <w:pPr>
        <w:widowControl/>
        <w:shd w:val="clear" w:color="auto" w:fill="FFFFFF"/>
        <w:spacing w:line="488" w:lineRule="atLeas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 xml:space="preserve">　　经国家自然科学基金委员会监督委员会五届十三次会议（生命医学专业委员会）审议、国家自然科学基金委员会2022年第8次委</w:t>
      </w:r>
      <w:proofErr w:type="gramStart"/>
      <w:r w:rsidRPr="00AC025C">
        <w:rPr>
          <w:rFonts w:ascii="微软雅黑" w:eastAsia="微软雅黑" w:hAnsi="微软雅黑" w:cs="宋体" w:hint="eastAsia"/>
          <w:color w:val="000000"/>
          <w:kern w:val="0"/>
          <w:sz w:val="20"/>
          <w:szCs w:val="20"/>
        </w:rPr>
        <w:t>务</w:t>
      </w:r>
      <w:proofErr w:type="gramEnd"/>
      <w:r w:rsidRPr="00AC025C">
        <w:rPr>
          <w:rFonts w:ascii="微软雅黑" w:eastAsia="微软雅黑" w:hAnsi="微软雅黑" w:cs="宋体" w:hint="eastAsia"/>
          <w:color w:val="000000"/>
          <w:kern w:val="0"/>
          <w:sz w:val="20"/>
          <w:szCs w:val="20"/>
        </w:rPr>
        <w:t>会议审定，决定依照《国家自然科学基金项目科研不端行为调查处理办法》第四十七条、第四十条、第四十二条第一项，撤销张义平国家自然科学基金项目“甘草素协调雌激素β异构体在肝癌缺氧微环境的抗肿瘤作用和机制研究”（批准号81360364），追回已拨资金，取消张义平国家自然科学基金项目申请和参与申请资格5年（2022年4月21日至2027年4月20日），给予张义平通报批评。</w:t>
      </w:r>
    </w:p>
    <w:p w:rsidR="00AC025C" w:rsidRPr="00AC025C" w:rsidRDefault="00AC025C" w:rsidP="00AC025C">
      <w:pPr>
        <w:widowControl/>
        <w:shd w:val="clear" w:color="auto" w:fill="FFFFFF"/>
        <w:spacing w:line="488" w:lineRule="atLeas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 xml:space="preserve">　　 </w:t>
      </w:r>
    </w:p>
    <w:p w:rsidR="00AC025C" w:rsidRPr="00AC025C" w:rsidRDefault="00AC025C" w:rsidP="00AC025C">
      <w:pPr>
        <w:widowControl/>
        <w:shd w:val="clear" w:color="auto" w:fill="FFFFFF"/>
        <w:spacing w:line="488" w:lineRule="atLeast"/>
        <w:jc w:val="righ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国家自然科学基金委员会</w:t>
      </w:r>
    </w:p>
    <w:p w:rsidR="00AC025C" w:rsidRPr="00AC025C" w:rsidRDefault="00AC025C" w:rsidP="00AC025C">
      <w:pPr>
        <w:widowControl/>
        <w:shd w:val="clear" w:color="auto" w:fill="FFFFFF"/>
        <w:spacing w:line="488" w:lineRule="atLeast"/>
        <w:jc w:val="righ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2022年5月17日</w:t>
      </w:r>
    </w:p>
    <w:p w:rsidR="00AC025C" w:rsidRPr="00AC025C" w:rsidRDefault="00AC025C" w:rsidP="00AC025C">
      <w:pPr>
        <w:widowControl/>
        <w:shd w:val="clear" w:color="auto" w:fill="FFFFFF"/>
        <w:spacing w:line="488" w:lineRule="atLeas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 xml:space="preserve">　　 </w:t>
      </w:r>
    </w:p>
    <w:p w:rsidR="00AC025C" w:rsidRPr="00AC025C" w:rsidRDefault="00AC025C" w:rsidP="00AC025C">
      <w:pPr>
        <w:widowControl/>
        <w:shd w:val="clear" w:color="auto" w:fill="FFFFFF"/>
        <w:spacing w:line="488" w:lineRule="atLeas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 xml:space="preserve">　　</w:t>
      </w:r>
      <w:r w:rsidRPr="00AC025C">
        <w:rPr>
          <w:rFonts w:ascii="微软雅黑" w:eastAsia="微软雅黑" w:hAnsi="微软雅黑" w:cs="宋体" w:hint="eastAsia"/>
          <w:color w:val="000000"/>
          <w:kern w:val="0"/>
          <w:sz w:val="20"/>
          <w:szCs w:val="20"/>
        </w:rPr>
        <w:br w:type="textWrapping" w:clear="all"/>
        <w:t> </w:t>
      </w:r>
    </w:p>
    <w:p w:rsidR="00AC025C" w:rsidRPr="00AC025C" w:rsidRDefault="00AC025C" w:rsidP="00AC025C">
      <w:pPr>
        <w:widowControl/>
        <w:shd w:val="clear" w:color="auto" w:fill="FFFFFF"/>
        <w:spacing w:line="488" w:lineRule="atLeast"/>
        <w:jc w:val="lef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 </w:t>
      </w:r>
    </w:p>
    <w:p w:rsidR="00AC025C" w:rsidRPr="00AC025C" w:rsidRDefault="00AC025C" w:rsidP="00AC025C">
      <w:pPr>
        <w:widowControl/>
        <w:shd w:val="clear" w:color="auto" w:fill="FFFFFF"/>
        <w:spacing w:line="488" w:lineRule="atLeast"/>
        <w:jc w:val="center"/>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b/>
          <w:bCs/>
          <w:color w:val="000000"/>
          <w:kern w:val="0"/>
          <w:sz w:val="20"/>
          <w:szCs w:val="20"/>
        </w:rPr>
        <w:t>关于对王宁等发表的论文存在数据造假、未经同意使用</w:t>
      </w:r>
    </w:p>
    <w:p w:rsidR="00AC025C" w:rsidRPr="00AC025C" w:rsidRDefault="00AC025C" w:rsidP="00AC025C">
      <w:pPr>
        <w:widowControl/>
        <w:shd w:val="clear" w:color="auto" w:fill="FFFFFF"/>
        <w:spacing w:line="488" w:lineRule="atLeast"/>
        <w:jc w:val="center"/>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b/>
          <w:bCs/>
          <w:color w:val="000000"/>
          <w:kern w:val="0"/>
          <w:sz w:val="20"/>
          <w:szCs w:val="20"/>
        </w:rPr>
        <w:t>他人署名并在项目申请书/调查过程中存在虚假信息</w:t>
      </w:r>
    </w:p>
    <w:p w:rsidR="00AC025C" w:rsidRPr="00AC025C" w:rsidRDefault="00AC025C" w:rsidP="00AC025C">
      <w:pPr>
        <w:widowControl/>
        <w:shd w:val="clear" w:color="auto" w:fill="FFFFFF"/>
        <w:spacing w:line="488" w:lineRule="atLeast"/>
        <w:jc w:val="center"/>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b/>
          <w:bCs/>
          <w:color w:val="000000"/>
          <w:kern w:val="0"/>
          <w:sz w:val="20"/>
          <w:szCs w:val="20"/>
        </w:rPr>
        <w:t>等问题的处理决定</w:t>
      </w:r>
    </w:p>
    <w:p w:rsidR="00AC025C" w:rsidRPr="00AC025C" w:rsidRDefault="00AC025C" w:rsidP="00AC025C">
      <w:pPr>
        <w:widowControl/>
        <w:shd w:val="clear" w:color="auto" w:fill="FFFFFF"/>
        <w:spacing w:line="488" w:lineRule="atLeas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 xml:space="preserve">　　 </w:t>
      </w:r>
    </w:p>
    <w:p w:rsidR="00AC025C" w:rsidRPr="00AC025C" w:rsidRDefault="00AC025C" w:rsidP="00AC025C">
      <w:pPr>
        <w:widowControl/>
        <w:shd w:val="clear" w:color="auto" w:fill="FFFFFF"/>
        <w:spacing w:line="488" w:lineRule="atLeast"/>
        <w:jc w:val="center"/>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国科金监处〔2022〕76号</w:t>
      </w:r>
    </w:p>
    <w:p w:rsidR="00AC025C" w:rsidRPr="00AC025C" w:rsidRDefault="00AC025C" w:rsidP="00AC025C">
      <w:pPr>
        <w:widowControl/>
        <w:shd w:val="clear" w:color="auto" w:fill="FFFFFF"/>
        <w:spacing w:line="488" w:lineRule="atLeas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 xml:space="preserve">　　 </w:t>
      </w:r>
    </w:p>
    <w:p w:rsidR="00AC025C" w:rsidRPr="00AC025C" w:rsidRDefault="00AC025C" w:rsidP="00AC025C">
      <w:pPr>
        <w:widowControl/>
        <w:shd w:val="clear" w:color="auto" w:fill="FFFFFF"/>
        <w:spacing w:line="488" w:lineRule="atLeas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lastRenderedPageBreak/>
        <w:t xml:space="preserve">　　国家自然科学基金委员会监督委员会对上海交通大学王宁等发表的论文“Ning Wang, Feng-E Chen*, </w:t>
      </w:r>
      <w:proofErr w:type="spellStart"/>
      <w:r w:rsidRPr="00AC025C">
        <w:rPr>
          <w:rFonts w:ascii="微软雅黑" w:eastAsia="微软雅黑" w:hAnsi="微软雅黑" w:cs="宋体" w:hint="eastAsia"/>
          <w:color w:val="000000"/>
          <w:kern w:val="0"/>
          <w:sz w:val="20"/>
          <w:szCs w:val="20"/>
        </w:rPr>
        <w:t>Zi</w:t>
      </w:r>
      <w:proofErr w:type="spellEnd"/>
      <w:r w:rsidRPr="00AC025C">
        <w:rPr>
          <w:rFonts w:ascii="微软雅黑" w:eastAsia="微软雅黑" w:hAnsi="微软雅黑" w:cs="宋体" w:hint="eastAsia"/>
          <w:color w:val="000000"/>
          <w:kern w:val="0"/>
          <w:sz w:val="20"/>
          <w:szCs w:val="20"/>
        </w:rPr>
        <w:t xml:space="preserve">-Wen Long*. Mechanism of MicroRNA-146a/Notch2 Signaling Regulating IL-6 in Graves </w:t>
      </w:r>
      <w:proofErr w:type="spellStart"/>
      <w:r w:rsidRPr="00AC025C">
        <w:rPr>
          <w:rFonts w:ascii="微软雅黑" w:eastAsia="微软雅黑" w:hAnsi="微软雅黑" w:cs="宋体" w:hint="eastAsia"/>
          <w:color w:val="000000"/>
          <w:kern w:val="0"/>
          <w:sz w:val="20"/>
          <w:szCs w:val="20"/>
        </w:rPr>
        <w:t>Ophthalmopathy</w:t>
      </w:r>
      <w:proofErr w:type="spellEnd"/>
      <w:r w:rsidRPr="00AC025C">
        <w:rPr>
          <w:rFonts w:ascii="微软雅黑" w:eastAsia="微软雅黑" w:hAnsi="微软雅黑" w:cs="宋体" w:hint="eastAsia"/>
          <w:color w:val="000000"/>
          <w:kern w:val="0"/>
          <w:sz w:val="20"/>
          <w:szCs w:val="20"/>
        </w:rPr>
        <w:t>. Cellular Physiology and Biochemistry, 2017, 41(4):1285-1297.”涉嫌学术不端开展了调查。</w:t>
      </w:r>
    </w:p>
    <w:p w:rsidR="00AC025C" w:rsidRPr="00AC025C" w:rsidRDefault="00AC025C" w:rsidP="00AC025C">
      <w:pPr>
        <w:widowControl/>
        <w:shd w:val="clear" w:color="auto" w:fill="FFFFFF"/>
        <w:spacing w:line="488" w:lineRule="atLeas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 xml:space="preserve">　　经查，该论文存在</w:t>
      </w:r>
      <w:bookmarkStart w:id="2" w:name="_Hlk114584031"/>
      <w:r w:rsidRPr="00AC025C">
        <w:rPr>
          <w:rFonts w:ascii="微软雅黑" w:eastAsia="微软雅黑" w:hAnsi="微软雅黑" w:cs="宋体" w:hint="eastAsia"/>
          <w:color w:val="000000"/>
          <w:kern w:val="0"/>
          <w:sz w:val="20"/>
          <w:szCs w:val="20"/>
        </w:rPr>
        <w:t>数据造假、未经同意使用他人署名</w:t>
      </w:r>
      <w:bookmarkEnd w:id="2"/>
      <w:r w:rsidRPr="00AC025C">
        <w:rPr>
          <w:rFonts w:ascii="微软雅黑" w:eastAsia="微软雅黑" w:hAnsi="微软雅黑" w:cs="宋体" w:hint="eastAsia"/>
          <w:color w:val="000000"/>
          <w:kern w:val="0"/>
          <w:sz w:val="20"/>
          <w:szCs w:val="20"/>
        </w:rPr>
        <w:t>等问题，第一作者王宁负主要责任。此外，王宁将该论文列入其国家自然科学基金项目（批准号82070971）申请书中，应对申请书中存在虚假信息的客观结果负责；王宁在调查过程中虚构论文形成过程及作者贡献，还应对未如实说明有关情况负责。</w:t>
      </w:r>
    </w:p>
    <w:p w:rsidR="00AC025C" w:rsidRPr="00AC025C" w:rsidRDefault="00AC025C" w:rsidP="00AC025C">
      <w:pPr>
        <w:widowControl/>
        <w:shd w:val="clear" w:color="auto" w:fill="FFFFFF"/>
        <w:spacing w:line="488" w:lineRule="atLeas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 xml:space="preserve">　　经国家自然科学基金委员会监督委员会五届十三次会议（生命医学专业委员会）审议、国家自然科学基金委员会2022年第8次委</w:t>
      </w:r>
      <w:proofErr w:type="gramStart"/>
      <w:r w:rsidRPr="00AC025C">
        <w:rPr>
          <w:rFonts w:ascii="微软雅黑" w:eastAsia="微软雅黑" w:hAnsi="微软雅黑" w:cs="宋体" w:hint="eastAsia"/>
          <w:color w:val="000000"/>
          <w:kern w:val="0"/>
          <w:sz w:val="20"/>
          <w:szCs w:val="20"/>
        </w:rPr>
        <w:t>务</w:t>
      </w:r>
      <w:proofErr w:type="gramEnd"/>
      <w:r w:rsidRPr="00AC025C">
        <w:rPr>
          <w:rFonts w:ascii="微软雅黑" w:eastAsia="微软雅黑" w:hAnsi="微软雅黑" w:cs="宋体" w:hint="eastAsia"/>
          <w:color w:val="000000"/>
          <w:kern w:val="0"/>
          <w:sz w:val="20"/>
          <w:szCs w:val="20"/>
        </w:rPr>
        <w:t>会议审定，决定依照《国家自然科学基金项目科研不端行为调查处理办法》第四十条、第四十三条第一项、第三十六条第三项，撤销王</w:t>
      </w:r>
      <w:proofErr w:type="gramStart"/>
      <w:r w:rsidRPr="00AC025C">
        <w:rPr>
          <w:rFonts w:ascii="微软雅黑" w:eastAsia="微软雅黑" w:hAnsi="微软雅黑" w:cs="宋体" w:hint="eastAsia"/>
          <w:color w:val="000000"/>
          <w:kern w:val="0"/>
          <w:sz w:val="20"/>
          <w:szCs w:val="20"/>
        </w:rPr>
        <w:t>宁国家</w:t>
      </w:r>
      <w:proofErr w:type="gramEnd"/>
      <w:r w:rsidRPr="00AC025C">
        <w:rPr>
          <w:rFonts w:ascii="微软雅黑" w:eastAsia="微软雅黑" w:hAnsi="微软雅黑" w:cs="宋体" w:hint="eastAsia"/>
          <w:color w:val="000000"/>
          <w:kern w:val="0"/>
          <w:sz w:val="20"/>
          <w:szCs w:val="20"/>
        </w:rPr>
        <w:t>自然科学基金项目“TRIM25泛素化UCP2调控SIRT3</w:t>
      </w:r>
      <w:proofErr w:type="gramStart"/>
      <w:r w:rsidRPr="00AC025C">
        <w:rPr>
          <w:rFonts w:ascii="微软雅黑" w:eastAsia="微软雅黑" w:hAnsi="微软雅黑" w:cs="宋体" w:hint="eastAsia"/>
          <w:color w:val="000000"/>
          <w:kern w:val="0"/>
          <w:sz w:val="20"/>
          <w:szCs w:val="20"/>
        </w:rPr>
        <w:t>介</w:t>
      </w:r>
      <w:proofErr w:type="gramEnd"/>
      <w:r w:rsidRPr="00AC025C">
        <w:rPr>
          <w:rFonts w:ascii="微软雅黑" w:eastAsia="微软雅黑" w:hAnsi="微软雅黑" w:cs="宋体" w:hint="eastAsia"/>
          <w:color w:val="000000"/>
          <w:kern w:val="0"/>
          <w:sz w:val="20"/>
          <w:szCs w:val="20"/>
        </w:rPr>
        <w:t>导糖尿病视网膜病变氧化应激的机制研究”（批准号82070971），追回已拨资金，取消王</w:t>
      </w:r>
      <w:proofErr w:type="gramStart"/>
      <w:r w:rsidRPr="00AC025C">
        <w:rPr>
          <w:rFonts w:ascii="微软雅黑" w:eastAsia="微软雅黑" w:hAnsi="微软雅黑" w:cs="宋体" w:hint="eastAsia"/>
          <w:color w:val="000000"/>
          <w:kern w:val="0"/>
          <w:sz w:val="20"/>
          <w:szCs w:val="20"/>
        </w:rPr>
        <w:t>宁国家</w:t>
      </w:r>
      <w:proofErr w:type="gramEnd"/>
      <w:r w:rsidRPr="00AC025C">
        <w:rPr>
          <w:rFonts w:ascii="微软雅黑" w:eastAsia="微软雅黑" w:hAnsi="微软雅黑" w:cs="宋体" w:hint="eastAsia"/>
          <w:color w:val="000000"/>
          <w:kern w:val="0"/>
          <w:sz w:val="20"/>
          <w:szCs w:val="20"/>
        </w:rPr>
        <w:t>自然科学基金项目申请和参与申请资格5年（2022年4月21日至2027年4月20日），给予王宁通报批评。</w:t>
      </w:r>
    </w:p>
    <w:p w:rsidR="00AC025C" w:rsidRPr="00AC025C" w:rsidRDefault="00AC025C" w:rsidP="00AC025C">
      <w:pPr>
        <w:widowControl/>
        <w:shd w:val="clear" w:color="auto" w:fill="FFFFFF"/>
        <w:spacing w:line="488" w:lineRule="atLeas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 xml:space="preserve">　　</w:t>
      </w:r>
      <w:bookmarkStart w:id="3" w:name="_Hlk114584643"/>
      <w:r w:rsidRPr="00AC025C">
        <w:rPr>
          <w:rFonts w:ascii="微软雅黑" w:eastAsia="微软雅黑" w:hAnsi="微软雅黑" w:cs="宋体" w:hint="eastAsia"/>
          <w:color w:val="000000"/>
          <w:kern w:val="0"/>
          <w:sz w:val="20"/>
          <w:szCs w:val="20"/>
        </w:rPr>
        <w:t>其他责任人另行处理。</w:t>
      </w:r>
      <w:bookmarkEnd w:id="3"/>
    </w:p>
    <w:p w:rsidR="00AC025C" w:rsidRPr="00AC025C" w:rsidRDefault="00AC025C" w:rsidP="00AC025C">
      <w:pPr>
        <w:widowControl/>
        <w:shd w:val="clear" w:color="auto" w:fill="FFFFFF"/>
        <w:spacing w:line="488" w:lineRule="atLeas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 xml:space="preserve">　　 </w:t>
      </w:r>
    </w:p>
    <w:p w:rsidR="00AC025C" w:rsidRPr="00AC025C" w:rsidRDefault="00AC025C" w:rsidP="00AC025C">
      <w:pPr>
        <w:widowControl/>
        <w:shd w:val="clear" w:color="auto" w:fill="FFFFFF"/>
        <w:spacing w:line="488" w:lineRule="atLeast"/>
        <w:jc w:val="righ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国家自然科学基金委员会</w:t>
      </w:r>
    </w:p>
    <w:p w:rsidR="00AC025C" w:rsidRPr="00AC025C" w:rsidRDefault="00AC025C" w:rsidP="00AC025C">
      <w:pPr>
        <w:widowControl/>
        <w:shd w:val="clear" w:color="auto" w:fill="FFFFFF"/>
        <w:spacing w:line="488" w:lineRule="atLeast"/>
        <w:jc w:val="righ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2022年5月17日</w:t>
      </w:r>
    </w:p>
    <w:p w:rsidR="00AC025C" w:rsidRPr="00AC025C" w:rsidRDefault="00AC025C" w:rsidP="00AC025C">
      <w:pPr>
        <w:widowControl/>
        <w:shd w:val="clear" w:color="auto" w:fill="FFFFFF"/>
        <w:spacing w:line="488" w:lineRule="atLeas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 xml:space="preserve">　　</w:t>
      </w:r>
      <w:r w:rsidRPr="00AC025C">
        <w:rPr>
          <w:rFonts w:ascii="微软雅黑" w:eastAsia="微软雅黑" w:hAnsi="微软雅黑" w:cs="宋体" w:hint="eastAsia"/>
          <w:color w:val="000000"/>
          <w:kern w:val="0"/>
          <w:sz w:val="20"/>
          <w:szCs w:val="20"/>
        </w:rPr>
        <w:br w:type="textWrapping" w:clear="all"/>
        <w:t> </w:t>
      </w:r>
    </w:p>
    <w:p w:rsidR="00AC025C" w:rsidRPr="00AC025C" w:rsidRDefault="00AC025C" w:rsidP="00AC025C">
      <w:pPr>
        <w:widowControl/>
        <w:shd w:val="clear" w:color="auto" w:fill="FFFFFF"/>
        <w:spacing w:line="488" w:lineRule="atLeast"/>
        <w:jc w:val="lef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 </w:t>
      </w:r>
    </w:p>
    <w:p w:rsidR="00AC025C" w:rsidRPr="00AC025C" w:rsidRDefault="00AC025C" w:rsidP="00AC025C">
      <w:pPr>
        <w:widowControl/>
        <w:shd w:val="clear" w:color="auto" w:fill="FFFFFF"/>
        <w:spacing w:line="488" w:lineRule="atLeas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 xml:space="preserve">　　 </w:t>
      </w:r>
    </w:p>
    <w:p w:rsidR="00AC025C" w:rsidRPr="00AC025C" w:rsidRDefault="00AC025C" w:rsidP="00AC025C">
      <w:pPr>
        <w:widowControl/>
        <w:shd w:val="clear" w:color="auto" w:fill="FFFFFF"/>
        <w:spacing w:line="488" w:lineRule="atLeast"/>
        <w:jc w:val="center"/>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b/>
          <w:bCs/>
          <w:color w:val="000000"/>
          <w:kern w:val="0"/>
          <w:sz w:val="20"/>
          <w:szCs w:val="20"/>
        </w:rPr>
        <w:lastRenderedPageBreak/>
        <w:t>关于对</w:t>
      </w:r>
      <w:bookmarkStart w:id="4" w:name="_Hlk114584286"/>
      <w:r w:rsidRPr="00AC025C">
        <w:rPr>
          <w:rFonts w:ascii="微软雅黑" w:eastAsia="微软雅黑" w:hAnsi="微软雅黑" w:cs="宋体" w:hint="eastAsia"/>
          <w:b/>
          <w:bCs/>
          <w:color w:val="000000"/>
          <w:kern w:val="0"/>
          <w:sz w:val="20"/>
          <w:szCs w:val="20"/>
        </w:rPr>
        <w:t>刘晓群</w:t>
      </w:r>
      <w:bookmarkEnd w:id="4"/>
      <w:r w:rsidRPr="00AC025C">
        <w:rPr>
          <w:rFonts w:ascii="微软雅黑" w:eastAsia="微软雅黑" w:hAnsi="微软雅黑" w:cs="宋体" w:hint="eastAsia"/>
          <w:b/>
          <w:bCs/>
          <w:color w:val="000000"/>
          <w:kern w:val="0"/>
          <w:sz w:val="20"/>
          <w:szCs w:val="20"/>
        </w:rPr>
        <w:t>等发表的论文存在盗用他人基金项目号</w:t>
      </w:r>
      <w:proofErr w:type="gramStart"/>
      <w:r w:rsidRPr="00AC025C">
        <w:rPr>
          <w:rFonts w:ascii="微软雅黑" w:eastAsia="微软雅黑" w:hAnsi="微软雅黑" w:cs="宋体" w:hint="eastAsia"/>
          <w:b/>
          <w:bCs/>
          <w:color w:val="000000"/>
          <w:kern w:val="0"/>
          <w:sz w:val="20"/>
          <w:szCs w:val="20"/>
        </w:rPr>
        <w:t>和</w:t>
      </w:r>
      <w:proofErr w:type="gramEnd"/>
    </w:p>
    <w:p w:rsidR="00AC025C" w:rsidRPr="00AC025C" w:rsidRDefault="00AC025C" w:rsidP="00AC025C">
      <w:pPr>
        <w:widowControl/>
        <w:shd w:val="clear" w:color="auto" w:fill="FFFFFF"/>
        <w:spacing w:line="488" w:lineRule="atLeast"/>
        <w:jc w:val="center"/>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b/>
          <w:bCs/>
          <w:color w:val="000000"/>
          <w:kern w:val="0"/>
          <w:sz w:val="20"/>
          <w:szCs w:val="20"/>
        </w:rPr>
        <w:t>未经同意使用他人署名等问题</w:t>
      </w:r>
      <w:bookmarkStart w:id="5" w:name="_Hlk114583269"/>
      <w:r w:rsidRPr="00AC025C">
        <w:rPr>
          <w:rFonts w:ascii="微软雅黑" w:eastAsia="微软雅黑" w:hAnsi="微软雅黑" w:cs="宋体" w:hint="eastAsia"/>
          <w:b/>
          <w:bCs/>
          <w:color w:val="000000"/>
          <w:kern w:val="0"/>
          <w:sz w:val="20"/>
          <w:szCs w:val="20"/>
        </w:rPr>
        <w:t>并在调查过程中存在伪造证据材料、干扰妨碍调查的处理决定</w:t>
      </w:r>
      <w:bookmarkEnd w:id="5"/>
    </w:p>
    <w:p w:rsidR="00AC025C" w:rsidRPr="00AC025C" w:rsidRDefault="00AC025C" w:rsidP="00AC025C">
      <w:pPr>
        <w:widowControl/>
        <w:shd w:val="clear" w:color="auto" w:fill="FFFFFF"/>
        <w:spacing w:line="488" w:lineRule="atLeas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 xml:space="preserve">　　 </w:t>
      </w:r>
    </w:p>
    <w:p w:rsidR="00AC025C" w:rsidRPr="00AC025C" w:rsidRDefault="00AC025C" w:rsidP="00AC025C">
      <w:pPr>
        <w:widowControl/>
        <w:shd w:val="clear" w:color="auto" w:fill="FFFFFF"/>
        <w:spacing w:line="488" w:lineRule="atLeast"/>
        <w:jc w:val="center"/>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国科金监处〔2022〕82号</w:t>
      </w:r>
    </w:p>
    <w:p w:rsidR="00AC025C" w:rsidRPr="00AC025C" w:rsidRDefault="00AC025C" w:rsidP="00AC025C">
      <w:pPr>
        <w:widowControl/>
        <w:shd w:val="clear" w:color="auto" w:fill="FFFFFF"/>
        <w:spacing w:line="488" w:lineRule="atLeas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 xml:space="preserve">　　 </w:t>
      </w:r>
    </w:p>
    <w:p w:rsidR="00AC025C" w:rsidRPr="00AC025C" w:rsidRDefault="00AC025C" w:rsidP="00AC025C">
      <w:pPr>
        <w:widowControl/>
        <w:shd w:val="clear" w:color="auto" w:fill="FFFFFF"/>
        <w:spacing w:line="488" w:lineRule="atLeas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 xml:space="preserve">　　国家自然科学基金委员会监督委员会对成都理工大学工程技术学院刘晓群等发表的论文“刘晓群，张琛昊，雷川，高博. 基于磁性线圈和SAW谐振器的温测系统设计. 压电与声光, 2021, 43(2), 165-169.”（标注基金号61702008）涉嫌学术不端开展了调查。</w:t>
      </w:r>
    </w:p>
    <w:p w:rsidR="00AC025C" w:rsidRPr="00AC025C" w:rsidRDefault="00AC025C" w:rsidP="00AC025C">
      <w:pPr>
        <w:widowControl/>
        <w:shd w:val="clear" w:color="auto" w:fill="FFFFFF"/>
        <w:spacing w:line="488" w:lineRule="atLeas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 xml:space="preserve">　　经依托单位调查，该论文存在</w:t>
      </w:r>
      <w:bookmarkStart w:id="6" w:name="_Hlk114584364"/>
      <w:r w:rsidRPr="00AC025C">
        <w:rPr>
          <w:rFonts w:ascii="微软雅黑" w:eastAsia="微软雅黑" w:hAnsi="微软雅黑" w:cs="宋体" w:hint="eastAsia"/>
          <w:color w:val="000000"/>
          <w:kern w:val="0"/>
          <w:sz w:val="20"/>
          <w:szCs w:val="20"/>
        </w:rPr>
        <w:t>盗用他人基金项目号和未经同意使用他人署名</w:t>
      </w:r>
      <w:bookmarkEnd w:id="6"/>
      <w:r w:rsidRPr="00AC025C">
        <w:rPr>
          <w:rFonts w:ascii="微软雅黑" w:eastAsia="微软雅黑" w:hAnsi="微软雅黑" w:cs="宋体" w:hint="eastAsia"/>
          <w:color w:val="000000"/>
          <w:kern w:val="0"/>
          <w:sz w:val="20"/>
          <w:szCs w:val="20"/>
        </w:rPr>
        <w:t>等问题，第一作者刘晓群对上述问题负责。此外，在调查过程中，刘晓群伪造他人签名出具证明材料、骗取他人出具项目标注授权书并进行篡改，还应对</w:t>
      </w:r>
      <w:bookmarkStart w:id="7" w:name="_Hlk114584499"/>
      <w:r w:rsidRPr="00AC025C">
        <w:rPr>
          <w:rFonts w:ascii="微软雅黑" w:eastAsia="微软雅黑" w:hAnsi="微软雅黑" w:cs="宋体" w:hint="eastAsia"/>
          <w:color w:val="000000"/>
          <w:kern w:val="0"/>
          <w:sz w:val="20"/>
          <w:szCs w:val="20"/>
        </w:rPr>
        <w:t>伪造证据材料、干扰妨碍调查</w:t>
      </w:r>
      <w:bookmarkEnd w:id="7"/>
      <w:r w:rsidRPr="00AC025C">
        <w:rPr>
          <w:rFonts w:ascii="微软雅黑" w:eastAsia="微软雅黑" w:hAnsi="微软雅黑" w:cs="宋体" w:hint="eastAsia"/>
          <w:color w:val="000000"/>
          <w:kern w:val="0"/>
          <w:sz w:val="20"/>
          <w:szCs w:val="20"/>
        </w:rPr>
        <w:t>负责。</w:t>
      </w:r>
    </w:p>
    <w:p w:rsidR="00AC025C" w:rsidRPr="00AC025C" w:rsidRDefault="00AC025C" w:rsidP="00AC025C">
      <w:pPr>
        <w:widowControl/>
        <w:shd w:val="clear" w:color="auto" w:fill="FFFFFF"/>
        <w:spacing w:line="488" w:lineRule="atLeas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 xml:space="preserve">　　经国家自然科学基金委员会监督委员会五届十三次会议（生命医学专业委员会）审议、国家自然科学基金委员会2022年第8次委</w:t>
      </w:r>
      <w:proofErr w:type="gramStart"/>
      <w:r w:rsidRPr="00AC025C">
        <w:rPr>
          <w:rFonts w:ascii="微软雅黑" w:eastAsia="微软雅黑" w:hAnsi="微软雅黑" w:cs="宋体" w:hint="eastAsia"/>
          <w:color w:val="000000"/>
          <w:kern w:val="0"/>
          <w:sz w:val="20"/>
          <w:szCs w:val="20"/>
        </w:rPr>
        <w:t>务</w:t>
      </w:r>
      <w:proofErr w:type="gramEnd"/>
      <w:r w:rsidRPr="00AC025C">
        <w:rPr>
          <w:rFonts w:ascii="微软雅黑" w:eastAsia="微软雅黑" w:hAnsi="微软雅黑" w:cs="宋体" w:hint="eastAsia"/>
          <w:color w:val="000000"/>
          <w:kern w:val="0"/>
          <w:sz w:val="20"/>
          <w:szCs w:val="20"/>
        </w:rPr>
        <w:t>会议审定，决定参照《国家自然科学基金项目科研不端行为调查处理办法》第四十七条、第四十三条第一、六项、第三十六条第一、三项，取消刘晓群国家自然科学基金项目申请和参与申请资格5年（2022年4月21日至2027年4月20日），给予刘晓群通报批评。</w:t>
      </w:r>
    </w:p>
    <w:p w:rsidR="00AC025C" w:rsidRPr="00AC025C" w:rsidRDefault="00AC025C" w:rsidP="00AC025C">
      <w:pPr>
        <w:widowControl/>
        <w:shd w:val="clear" w:color="auto" w:fill="FFFFFF"/>
        <w:spacing w:line="488" w:lineRule="atLeas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 xml:space="preserve">　　 </w:t>
      </w:r>
    </w:p>
    <w:p w:rsidR="00AC025C" w:rsidRPr="00AC025C" w:rsidRDefault="00AC025C" w:rsidP="00AC025C">
      <w:pPr>
        <w:widowControl/>
        <w:shd w:val="clear" w:color="auto" w:fill="FFFFFF"/>
        <w:spacing w:line="488" w:lineRule="atLeast"/>
        <w:jc w:val="righ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国家自然科学基金委员会</w:t>
      </w:r>
    </w:p>
    <w:p w:rsidR="00AC025C" w:rsidRPr="00AC025C" w:rsidRDefault="00AC025C" w:rsidP="00AC025C">
      <w:pPr>
        <w:widowControl/>
        <w:shd w:val="clear" w:color="auto" w:fill="FFFFFF"/>
        <w:spacing w:line="488" w:lineRule="atLeast"/>
        <w:jc w:val="righ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2022年5月17日</w:t>
      </w:r>
    </w:p>
    <w:p w:rsidR="00AC025C" w:rsidRPr="00AC025C" w:rsidRDefault="00AC025C" w:rsidP="00AC025C">
      <w:pPr>
        <w:widowControl/>
        <w:shd w:val="clear" w:color="auto" w:fill="FFFFFF"/>
        <w:spacing w:line="488" w:lineRule="atLeas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 xml:space="preserve">　　</w:t>
      </w:r>
      <w:r w:rsidRPr="00AC025C">
        <w:rPr>
          <w:rFonts w:ascii="微软雅黑" w:eastAsia="微软雅黑" w:hAnsi="微软雅黑" w:cs="宋体" w:hint="eastAsia"/>
          <w:color w:val="000000"/>
          <w:kern w:val="0"/>
          <w:sz w:val="20"/>
          <w:szCs w:val="20"/>
        </w:rPr>
        <w:br w:type="textWrapping" w:clear="all"/>
        <w:t> </w:t>
      </w:r>
    </w:p>
    <w:p w:rsidR="00AC025C" w:rsidRPr="00AC025C" w:rsidRDefault="00AC025C" w:rsidP="00AC025C">
      <w:pPr>
        <w:widowControl/>
        <w:shd w:val="clear" w:color="auto" w:fill="FFFFFF"/>
        <w:spacing w:line="488" w:lineRule="atLeast"/>
        <w:jc w:val="lef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 </w:t>
      </w:r>
    </w:p>
    <w:p w:rsidR="00AC025C" w:rsidRPr="00AC025C" w:rsidRDefault="00AC025C" w:rsidP="00AC025C">
      <w:pPr>
        <w:widowControl/>
        <w:shd w:val="clear" w:color="auto" w:fill="FFFFFF"/>
        <w:spacing w:line="488" w:lineRule="atLeast"/>
        <w:jc w:val="center"/>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b/>
          <w:bCs/>
          <w:color w:val="000000"/>
          <w:kern w:val="0"/>
          <w:sz w:val="20"/>
          <w:szCs w:val="20"/>
        </w:rPr>
        <w:lastRenderedPageBreak/>
        <w:t>关于对吴和</w:t>
      </w:r>
      <w:proofErr w:type="gramStart"/>
      <w:r w:rsidRPr="00AC025C">
        <w:rPr>
          <w:rFonts w:ascii="微软雅黑" w:eastAsia="微软雅黑" w:hAnsi="微软雅黑" w:cs="宋体" w:hint="eastAsia"/>
          <w:b/>
          <w:bCs/>
          <w:color w:val="000000"/>
          <w:kern w:val="0"/>
          <w:sz w:val="20"/>
          <w:szCs w:val="20"/>
        </w:rPr>
        <w:t>珍等</w:t>
      </w:r>
      <w:proofErr w:type="gramEnd"/>
      <w:r w:rsidRPr="00AC025C">
        <w:rPr>
          <w:rFonts w:ascii="微软雅黑" w:eastAsia="微软雅黑" w:hAnsi="微软雅黑" w:cs="宋体" w:hint="eastAsia"/>
          <w:b/>
          <w:bCs/>
          <w:color w:val="000000"/>
          <w:kern w:val="0"/>
          <w:sz w:val="20"/>
          <w:szCs w:val="20"/>
        </w:rPr>
        <w:t>发表的论文存在数据造假和图片不当操作等问题的处理决定</w:t>
      </w:r>
    </w:p>
    <w:p w:rsidR="00AC025C" w:rsidRPr="00AC025C" w:rsidRDefault="00AC025C" w:rsidP="00AC025C">
      <w:pPr>
        <w:widowControl/>
        <w:shd w:val="clear" w:color="auto" w:fill="FFFFFF"/>
        <w:spacing w:line="488" w:lineRule="atLeas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 xml:space="preserve">　　 </w:t>
      </w:r>
    </w:p>
    <w:p w:rsidR="00AC025C" w:rsidRPr="00AC025C" w:rsidRDefault="00AC025C" w:rsidP="00AC025C">
      <w:pPr>
        <w:widowControl/>
        <w:shd w:val="clear" w:color="auto" w:fill="FFFFFF"/>
        <w:spacing w:line="488" w:lineRule="atLeast"/>
        <w:jc w:val="center"/>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国科金监处〔2022〕83号</w:t>
      </w:r>
    </w:p>
    <w:p w:rsidR="00AC025C" w:rsidRPr="00AC025C" w:rsidRDefault="00AC025C" w:rsidP="00AC025C">
      <w:pPr>
        <w:widowControl/>
        <w:shd w:val="clear" w:color="auto" w:fill="FFFFFF"/>
        <w:spacing w:line="488" w:lineRule="atLeas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 xml:space="preserve">　　 </w:t>
      </w:r>
    </w:p>
    <w:p w:rsidR="00AC025C" w:rsidRPr="00AC025C" w:rsidRDefault="00AC025C" w:rsidP="00AC025C">
      <w:pPr>
        <w:widowControl/>
        <w:shd w:val="clear" w:color="auto" w:fill="FFFFFF"/>
        <w:spacing w:line="488" w:lineRule="atLeas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 xml:space="preserve">　　国家自然科学基金委员会监督委员会对湖北中医药大学吴和</w:t>
      </w:r>
      <w:proofErr w:type="gramStart"/>
      <w:r w:rsidRPr="00AC025C">
        <w:rPr>
          <w:rFonts w:ascii="微软雅黑" w:eastAsia="微软雅黑" w:hAnsi="微软雅黑" w:cs="宋体" w:hint="eastAsia"/>
          <w:color w:val="000000"/>
          <w:kern w:val="0"/>
          <w:sz w:val="20"/>
          <w:szCs w:val="20"/>
        </w:rPr>
        <w:t>珍等</w:t>
      </w:r>
      <w:proofErr w:type="gramEnd"/>
      <w:r w:rsidRPr="00AC025C">
        <w:rPr>
          <w:rFonts w:ascii="微软雅黑" w:eastAsia="微软雅黑" w:hAnsi="微软雅黑" w:cs="宋体" w:hint="eastAsia"/>
          <w:color w:val="000000"/>
          <w:kern w:val="0"/>
          <w:sz w:val="20"/>
          <w:szCs w:val="20"/>
        </w:rPr>
        <w:t>发表的论文“</w:t>
      </w:r>
      <w:proofErr w:type="spellStart"/>
      <w:r w:rsidRPr="00AC025C">
        <w:rPr>
          <w:rFonts w:ascii="微软雅黑" w:eastAsia="微软雅黑" w:hAnsi="微软雅黑" w:cs="宋体" w:hint="eastAsia"/>
          <w:color w:val="000000"/>
          <w:kern w:val="0"/>
          <w:sz w:val="20"/>
          <w:szCs w:val="20"/>
        </w:rPr>
        <w:t>Zongchao</w:t>
      </w:r>
      <w:proofErr w:type="spellEnd"/>
      <w:r w:rsidRPr="00AC025C">
        <w:rPr>
          <w:rFonts w:ascii="微软雅黑" w:eastAsia="微软雅黑" w:hAnsi="微软雅黑" w:cs="宋体" w:hint="eastAsia"/>
          <w:color w:val="000000"/>
          <w:kern w:val="0"/>
          <w:sz w:val="20"/>
          <w:szCs w:val="20"/>
        </w:rPr>
        <w:t xml:space="preserve"> Hong, </w:t>
      </w:r>
      <w:proofErr w:type="spellStart"/>
      <w:r w:rsidRPr="00AC025C">
        <w:rPr>
          <w:rFonts w:ascii="微软雅黑" w:eastAsia="微软雅黑" w:hAnsi="微软雅黑" w:cs="宋体" w:hint="eastAsia"/>
          <w:color w:val="000000"/>
          <w:kern w:val="0"/>
          <w:sz w:val="20"/>
          <w:szCs w:val="20"/>
        </w:rPr>
        <w:t>Peili</w:t>
      </w:r>
      <w:proofErr w:type="spellEnd"/>
      <w:r w:rsidRPr="00AC025C">
        <w:rPr>
          <w:rFonts w:ascii="微软雅黑" w:eastAsia="微软雅黑" w:hAnsi="微软雅黑" w:cs="宋体" w:hint="eastAsia"/>
          <w:color w:val="000000"/>
          <w:kern w:val="0"/>
          <w:sz w:val="20"/>
          <w:szCs w:val="20"/>
        </w:rPr>
        <w:t xml:space="preserve"> Tang, Bo Liu, </w:t>
      </w:r>
      <w:proofErr w:type="spellStart"/>
      <w:r w:rsidRPr="00AC025C">
        <w:rPr>
          <w:rFonts w:ascii="微软雅黑" w:eastAsia="微软雅黑" w:hAnsi="微软雅黑" w:cs="宋体" w:hint="eastAsia"/>
          <w:color w:val="000000"/>
          <w:kern w:val="0"/>
          <w:sz w:val="20"/>
          <w:szCs w:val="20"/>
        </w:rPr>
        <w:t>Chongwang</w:t>
      </w:r>
      <w:proofErr w:type="spellEnd"/>
      <w:r w:rsidRPr="00AC025C">
        <w:rPr>
          <w:rFonts w:ascii="微软雅黑" w:eastAsia="微软雅黑" w:hAnsi="微软雅黑" w:cs="宋体" w:hint="eastAsia"/>
          <w:color w:val="000000"/>
          <w:kern w:val="0"/>
          <w:sz w:val="20"/>
          <w:szCs w:val="20"/>
        </w:rPr>
        <w:t xml:space="preserve"> Ran, Chong Yuan, Ying Zhang, Yi Lu, </w:t>
      </w:r>
      <w:proofErr w:type="spellStart"/>
      <w:r w:rsidRPr="00AC025C">
        <w:rPr>
          <w:rFonts w:ascii="微软雅黑" w:eastAsia="微软雅黑" w:hAnsi="微软雅黑" w:cs="宋体" w:hint="eastAsia"/>
          <w:color w:val="000000"/>
          <w:kern w:val="0"/>
          <w:sz w:val="20"/>
          <w:szCs w:val="20"/>
        </w:rPr>
        <w:t>Xueyun</w:t>
      </w:r>
      <w:proofErr w:type="spellEnd"/>
      <w:r w:rsidRPr="00AC025C">
        <w:rPr>
          <w:rFonts w:ascii="微软雅黑" w:eastAsia="微软雅黑" w:hAnsi="微软雅黑" w:cs="宋体" w:hint="eastAsia"/>
          <w:color w:val="000000"/>
          <w:kern w:val="0"/>
          <w:sz w:val="20"/>
          <w:szCs w:val="20"/>
        </w:rPr>
        <w:t xml:space="preserve"> </w:t>
      </w:r>
      <w:proofErr w:type="spellStart"/>
      <w:r w:rsidRPr="00AC025C">
        <w:rPr>
          <w:rFonts w:ascii="微软雅黑" w:eastAsia="微软雅黑" w:hAnsi="微软雅黑" w:cs="宋体" w:hint="eastAsia"/>
          <w:color w:val="000000"/>
          <w:kern w:val="0"/>
          <w:sz w:val="20"/>
          <w:szCs w:val="20"/>
        </w:rPr>
        <w:t>Duan</w:t>
      </w:r>
      <w:proofErr w:type="spellEnd"/>
      <w:r w:rsidRPr="00AC025C">
        <w:rPr>
          <w:rFonts w:ascii="微软雅黑" w:eastAsia="微软雅黑" w:hAnsi="微软雅黑" w:cs="宋体" w:hint="eastAsia"/>
          <w:color w:val="000000"/>
          <w:kern w:val="0"/>
          <w:sz w:val="20"/>
          <w:szCs w:val="20"/>
        </w:rPr>
        <w:t xml:space="preserve">*, </w:t>
      </w:r>
      <w:proofErr w:type="spellStart"/>
      <w:r w:rsidRPr="00AC025C">
        <w:rPr>
          <w:rFonts w:ascii="微软雅黑" w:eastAsia="微软雅黑" w:hAnsi="微软雅黑" w:cs="宋体" w:hint="eastAsia"/>
          <w:color w:val="000000"/>
          <w:kern w:val="0"/>
          <w:sz w:val="20"/>
          <w:szCs w:val="20"/>
        </w:rPr>
        <w:t>Yanfang</w:t>
      </w:r>
      <w:proofErr w:type="spellEnd"/>
      <w:r w:rsidRPr="00AC025C">
        <w:rPr>
          <w:rFonts w:ascii="微软雅黑" w:eastAsia="微软雅黑" w:hAnsi="微软雅黑" w:cs="宋体" w:hint="eastAsia"/>
          <w:color w:val="000000"/>
          <w:kern w:val="0"/>
          <w:sz w:val="20"/>
          <w:szCs w:val="20"/>
        </w:rPr>
        <w:t xml:space="preserve"> Yang*, </w:t>
      </w:r>
      <w:proofErr w:type="spellStart"/>
      <w:r w:rsidRPr="00AC025C">
        <w:rPr>
          <w:rFonts w:ascii="微软雅黑" w:eastAsia="微软雅黑" w:hAnsi="微软雅黑" w:cs="宋体" w:hint="eastAsia"/>
          <w:color w:val="000000"/>
          <w:kern w:val="0"/>
          <w:sz w:val="20"/>
          <w:szCs w:val="20"/>
        </w:rPr>
        <w:t>Hezhen</w:t>
      </w:r>
      <w:proofErr w:type="spellEnd"/>
      <w:r w:rsidRPr="00AC025C">
        <w:rPr>
          <w:rFonts w:ascii="微软雅黑" w:eastAsia="微软雅黑" w:hAnsi="微软雅黑" w:cs="宋体" w:hint="eastAsia"/>
          <w:color w:val="000000"/>
          <w:kern w:val="0"/>
          <w:sz w:val="20"/>
          <w:szCs w:val="20"/>
        </w:rPr>
        <w:t xml:space="preserve"> Wu*. </w:t>
      </w:r>
      <w:proofErr w:type="spellStart"/>
      <w:r w:rsidRPr="00AC025C">
        <w:rPr>
          <w:rFonts w:ascii="微软雅黑" w:eastAsia="微软雅黑" w:hAnsi="微软雅黑" w:cs="宋体" w:hint="eastAsia"/>
          <w:color w:val="000000"/>
          <w:kern w:val="0"/>
          <w:sz w:val="20"/>
          <w:szCs w:val="20"/>
        </w:rPr>
        <w:t>Ferroptosis</w:t>
      </w:r>
      <w:proofErr w:type="spellEnd"/>
      <w:r w:rsidRPr="00AC025C">
        <w:rPr>
          <w:rFonts w:ascii="微软雅黑" w:eastAsia="微软雅黑" w:hAnsi="微软雅黑" w:cs="宋体" w:hint="eastAsia"/>
          <w:color w:val="000000"/>
          <w:kern w:val="0"/>
          <w:sz w:val="20"/>
          <w:szCs w:val="20"/>
        </w:rPr>
        <w:t>-related Genes for Overall Survival Prediction in Patients with Colorectal Cancer can be Inhibited by Gallic acid. International Journal of Biological Sciences. 2021,17(4): 942-956.”（标注基金号31570343）涉嫌学术不端开展了调查。</w:t>
      </w:r>
    </w:p>
    <w:p w:rsidR="00AC025C" w:rsidRPr="00AC025C" w:rsidRDefault="00AC025C" w:rsidP="00AC025C">
      <w:pPr>
        <w:widowControl/>
        <w:shd w:val="clear" w:color="auto" w:fill="FFFFFF"/>
        <w:spacing w:line="488" w:lineRule="atLeas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 xml:space="preserve">　　经查，该论文存在</w:t>
      </w:r>
      <w:bookmarkStart w:id="8" w:name="_Hlk114584657"/>
      <w:r w:rsidRPr="00AC025C">
        <w:rPr>
          <w:rFonts w:ascii="微软雅黑" w:eastAsia="微软雅黑" w:hAnsi="微软雅黑" w:cs="宋体" w:hint="eastAsia"/>
          <w:color w:val="000000"/>
          <w:kern w:val="0"/>
          <w:sz w:val="20"/>
          <w:szCs w:val="20"/>
        </w:rPr>
        <w:t>数据造假和图片不当操作</w:t>
      </w:r>
      <w:bookmarkEnd w:id="8"/>
      <w:r w:rsidRPr="00AC025C">
        <w:rPr>
          <w:rFonts w:ascii="微软雅黑" w:eastAsia="微软雅黑" w:hAnsi="微软雅黑" w:cs="宋体" w:hint="eastAsia"/>
          <w:color w:val="000000"/>
          <w:kern w:val="0"/>
          <w:sz w:val="20"/>
          <w:szCs w:val="20"/>
        </w:rPr>
        <w:t>等问题，通讯作者吴和珍负主要责任。</w:t>
      </w:r>
    </w:p>
    <w:p w:rsidR="00AC025C" w:rsidRPr="00AC025C" w:rsidRDefault="00AC025C" w:rsidP="00AC025C">
      <w:pPr>
        <w:widowControl/>
        <w:shd w:val="clear" w:color="auto" w:fill="FFFFFF"/>
        <w:spacing w:line="488" w:lineRule="atLeas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 xml:space="preserve">　　经国家自然科学基金委员会监督委员会五届十三次会议（生命医学专业委员会）审议、国家自然科学基金委员会2022年第8次委</w:t>
      </w:r>
      <w:proofErr w:type="gramStart"/>
      <w:r w:rsidRPr="00AC025C">
        <w:rPr>
          <w:rFonts w:ascii="微软雅黑" w:eastAsia="微软雅黑" w:hAnsi="微软雅黑" w:cs="宋体" w:hint="eastAsia"/>
          <w:color w:val="000000"/>
          <w:kern w:val="0"/>
          <w:sz w:val="20"/>
          <w:szCs w:val="20"/>
        </w:rPr>
        <w:t>务</w:t>
      </w:r>
      <w:proofErr w:type="gramEnd"/>
      <w:r w:rsidRPr="00AC025C">
        <w:rPr>
          <w:rFonts w:ascii="微软雅黑" w:eastAsia="微软雅黑" w:hAnsi="微软雅黑" w:cs="宋体" w:hint="eastAsia"/>
          <w:color w:val="000000"/>
          <w:kern w:val="0"/>
          <w:sz w:val="20"/>
          <w:szCs w:val="20"/>
        </w:rPr>
        <w:t>会议审定，决定依照《国家自然科学基金项目科研不端行为调查处理办法》第四十七条、第四十条，取消吴和珍国家自然科学基金项目申请和参与申请资格3年（2022年4月21日至2025年4月20日），给予吴和珍通报批评。</w:t>
      </w:r>
    </w:p>
    <w:p w:rsidR="00AC025C" w:rsidRPr="00AC025C" w:rsidRDefault="00AC025C" w:rsidP="00AC025C">
      <w:pPr>
        <w:widowControl/>
        <w:shd w:val="clear" w:color="auto" w:fill="FFFFFF"/>
        <w:spacing w:line="488" w:lineRule="atLeas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 xml:space="preserve">　　其他责任人另行处理。</w:t>
      </w:r>
    </w:p>
    <w:p w:rsidR="00AC025C" w:rsidRPr="00AC025C" w:rsidRDefault="00AC025C" w:rsidP="00AC025C">
      <w:pPr>
        <w:widowControl/>
        <w:shd w:val="clear" w:color="auto" w:fill="FFFFFF"/>
        <w:spacing w:line="488" w:lineRule="atLeas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 xml:space="preserve">　　 </w:t>
      </w:r>
    </w:p>
    <w:p w:rsidR="00AC025C" w:rsidRPr="00AC025C" w:rsidRDefault="00AC025C" w:rsidP="00AC025C">
      <w:pPr>
        <w:widowControl/>
        <w:shd w:val="clear" w:color="auto" w:fill="FFFFFF"/>
        <w:spacing w:line="488" w:lineRule="atLeast"/>
        <w:jc w:val="righ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国家自然科学基金委员会</w:t>
      </w:r>
    </w:p>
    <w:p w:rsidR="00AC025C" w:rsidRPr="00AC025C" w:rsidRDefault="00AC025C" w:rsidP="00AC025C">
      <w:pPr>
        <w:widowControl/>
        <w:shd w:val="clear" w:color="auto" w:fill="FFFFFF"/>
        <w:spacing w:line="488" w:lineRule="atLeast"/>
        <w:jc w:val="righ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2022年5月17日</w:t>
      </w:r>
    </w:p>
    <w:p w:rsidR="00AC025C" w:rsidRPr="00AC025C" w:rsidRDefault="00AC025C" w:rsidP="00AC025C">
      <w:pPr>
        <w:widowControl/>
        <w:shd w:val="clear" w:color="auto" w:fill="FFFFFF"/>
        <w:spacing w:line="488" w:lineRule="atLeas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 xml:space="preserve">　　</w:t>
      </w:r>
      <w:r w:rsidRPr="00AC025C">
        <w:rPr>
          <w:rFonts w:ascii="微软雅黑" w:eastAsia="微软雅黑" w:hAnsi="微软雅黑" w:cs="宋体" w:hint="eastAsia"/>
          <w:b/>
          <w:bCs/>
          <w:color w:val="000000"/>
          <w:kern w:val="0"/>
          <w:sz w:val="20"/>
          <w:szCs w:val="20"/>
        </w:rPr>
        <w:br w:type="textWrapping" w:clear="all"/>
      </w:r>
      <w:r w:rsidRPr="00AC025C">
        <w:rPr>
          <w:rFonts w:ascii="微软雅黑" w:eastAsia="微软雅黑" w:hAnsi="微软雅黑" w:cs="宋体" w:hint="eastAsia"/>
          <w:color w:val="000000"/>
          <w:kern w:val="0"/>
          <w:sz w:val="20"/>
          <w:szCs w:val="20"/>
        </w:rPr>
        <w:t> </w:t>
      </w:r>
    </w:p>
    <w:p w:rsidR="00AC025C" w:rsidRPr="00AC025C" w:rsidRDefault="00AC025C" w:rsidP="00AC025C">
      <w:pPr>
        <w:widowControl/>
        <w:shd w:val="clear" w:color="auto" w:fill="FFFFFF"/>
        <w:spacing w:line="488" w:lineRule="atLeast"/>
        <w:jc w:val="center"/>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b/>
          <w:bCs/>
          <w:color w:val="000000"/>
          <w:kern w:val="0"/>
          <w:sz w:val="20"/>
          <w:szCs w:val="20"/>
        </w:rPr>
        <w:t>关于对</w:t>
      </w:r>
      <w:proofErr w:type="gramStart"/>
      <w:r w:rsidRPr="00AC025C">
        <w:rPr>
          <w:rFonts w:ascii="微软雅黑" w:eastAsia="微软雅黑" w:hAnsi="微软雅黑" w:cs="宋体" w:hint="eastAsia"/>
          <w:b/>
          <w:bCs/>
          <w:color w:val="000000"/>
          <w:kern w:val="0"/>
          <w:sz w:val="20"/>
          <w:szCs w:val="20"/>
        </w:rPr>
        <w:t>黄帅豪等</w:t>
      </w:r>
      <w:proofErr w:type="gramEnd"/>
      <w:r w:rsidRPr="00AC025C">
        <w:rPr>
          <w:rFonts w:ascii="微软雅黑" w:eastAsia="微软雅黑" w:hAnsi="微软雅黑" w:cs="宋体" w:hint="eastAsia"/>
          <w:b/>
          <w:bCs/>
          <w:color w:val="000000"/>
          <w:kern w:val="0"/>
          <w:sz w:val="20"/>
          <w:szCs w:val="20"/>
        </w:rPr>
        <w:t>发表的论文存在伪造实验数据等问题的</w:t>
      </w:r>
    </w:p>
    <w:p w:rsidR="00AC025C" w:rsidRPr="00AC025C" w:rsidRDefault="00AC025C" w:rsidP="00AC025C">
      <w:pPr>
        <w:widowControl/>
        <w:shd w:val="clear" w:color="auto" w:fill="FFFFFF"/>
        <w:spacing w:line="488" w:lineRule="atLeast"/>
        <w:jc w:val="center"/>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b/>
          <w:bCs/>
          <w:color w:val="000000"/>
          <w:kern w:val="0"/>
          <w:sz w:val="20"/>
          <w:szCs w:val="20"/>
        </w:rPr>
        <w:lastRenderedPageBreak/>
        <w:t>处理决定</w:t>
      </w:r>
    </w:p>
    <w:p w:rsidR="00AC025C" w:rsidRPr="00AC025C" w:rsidRDefault="00AC025C" w:rsidP="00AC025C">
      <w:pPr>
        <w:widowControl/>
        <w:shd w:val="clear" w:color="auto" w:fill="FFFFFF"/>
        <w:spacing w:line="488" w:lineRule="atLeas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 xml:space="preserve">　　 </w:t>
      </w:r>
    </w:p>
    <w:p w:rsidR="00AC025C" w:rsidRPr="00AC025C" w:rsidRDefault="00AC025C" w:rsidP="00AC025C">
      <w:pPr>
        <w:widowControl/>
        <w:shd w:val="clear" w:color="auto" w:fill="FFFFFF"/>
        <w:spacing w:line="488" w:lineRule="atLeast"/>
        <w:jc w:val="center"/>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国科金监处〔2022〕85号</w:t>
      </w:r>
    </w:p>
    <w:p w:rsidR="00AC025C" w:rsidRPr="00AC025C" w:rsidRDefault="00AC025C" w:rsidP="00AC025C">
      <w:pPr>
        <w:widowControl/>
        <w:shd w:val="clear" w:color="auto" w:fill="FFFFFF"/>
        <w:spacing w:line="488" w:lineRule="atLeas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 xml:space="preserve">　　 </w:t>
      </w:r>
    </w:p>
    <w:p w:rsidR="00AC025C" w:rsidRPr="00AC025C" w:rsidRDefault="00AC025C" w:rsidP="00AC025C">
      <w:pPr>
        <w:widowControl/>
        <w:shd w:val="clear" w:color="auto" w:fill="FFFFFF"/>
        <w:spacing w:line="488" w:lineRule="atLeas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 xml:space="preserve">　　国家自然科学基金委员会监督委员会对广东省人民医院黄帅豪（时为南方医科大学在读研究生，现就职于广东省人民医院）等发表的论文“</w:t>
      </w:r>
      <w:proofErr w:type="spellStart"/>
      <w:r w:rsidRPr="00AC025C">
        <w:rPr>
          <w:rFonts w:ascii="微软雅黑" w:eastAsia="微软雅黑" w:hAnsi="微软雅黑" w:cs="宋体" w:hint="eastAsia"/>
          <w:color w:val="000000"/>
          <w:kern w:val="0"/>
          <w:sz w:val="20"/>
          <w:szCs w:val="20"/>
        </w:rPr>
        <w:t>Shuaihao</w:t>
      </w:r>
      <w:proofErr w:type="spellEnd"/>
      <w:r w:rsidRPr="00AC025C">
        <w:rPr>
          <w:rFonts w:ascii="微软雅黑" w:eastAsia="微软雅黑" w:hAnsi="微软雅黑" w:cs="宋体" w:hint="eastAsia"/>
          <w:color w:val="000000"/>
          <w:kern w:val="0"/>
          <w:sz w:val="20"/>
          <w:szCs w:val="20"/>
        </w:rPr>
        <w:t xml:space="preserve"> Huang, </w:t>
      </w:r>
      <w:proofErr w:type="spellStart"/>
      <w:r w:rsidRPr="00AC025C">
        <w:rPr>
          <w:rFonts w:ascii="微软雅黑" w:eastAsia="微软雅黑" w:hAnsi="微软雅黑" w:cs="宋体" w:hint="eastAsia"/>
          <w:color w:val="000000"/>
          <w:kern w:val="0"/>
          <w:sz w:val="20"/>
          <w:szCs w:val="20"/>
        </w:rPr>
        <w:t>Anmin</w:t>
      </w:r>
      <w:proofErr w:type="spellEnd"/>
      <w:r w:rsidRPr="00AC025C">
        <w:rPr>
          <w:rFonts w:ascii="微软雅黑" w:eastAsia="微软雅黑" w:hAnsi="微软雅黑" w:cs="宋体" w:hint="eastAsia"/>
          <w:color w:val="000000"/>
          <w:kern w:val="0"/>
          <w:sz w:val="20"/>
          <w:szCs w:val="20"/>
        </w:rPr>
        <w:t xml:space="preserve"> </w:t>
      </w:r>
      <w:proofErr w:type="spellStart"/>
      <w:r w:rsidRPr="00AC025C">
        <w:rPr>
          <w:rFonts w:ascii="微软雅黑" w:eastAsia="微软雅黑" w:hAnsi="微软雅黑" w:cs="宋体" w:hint="eastAsia"/>
          <w:color w:val="000000"/>
          <w:kern w:val="0"/>
          <w:sz w:val="20"/>
          <w:szCs w:val="20"/>
        </w:rPr>
        <w:t>Jin</w:t>
      </w:r>
      <w:proofErr w:type="spellEnd"/>
      <w:r w:rsidRPr="00AC025C">
        <w:rPr>
          <w:rFonts w:ascii="微软雅黑" w:eastAsia="微软雅黑" w:hAnsi="微软雅黑" w:cs="宋体" w:hint="eastAsia"/>
          <w:color w:val="000000"/>
          <w:kern w:val="0"/>
          <w:sz w:val="20"/>
          <w:szCs w:val="20"/>
        </w:rPr>
        <w:t xml:space="preserve">*. ZIC2 promotes viability and invasion of human osteosarcoma cells by suppressing SHIP2 expression and activating PI3K/AKT pathways. J. Cell </w:t>
      </w:r>
      <w:proofErr w:type="spellStart"/>
      <w:r w:rsidRPr="00AC025C">
        <w:rPr>
          <w:rFonts w:ascii="微软雅黑" w:eastAsia="微软雅黑" w:hAnsi="微软雅黑" w:cs="宋体" w:hint="eastAsia"/>
          <w:color w:val="000000"/>
          <w:kern w:val="0"/>
          <w:sz w:val="20"/>
          <w:szCs w:val="20"/>
        </w:rPr>
        <w:t>Biochem</w:t>
      </w:r>
      <w:proofErr w:type="spellEnd"/>
      <w:r w:rsidRPr="00AC025C">
        <w:rPr>
          <w:rFonts w:ascii="微软雅黑" w:eastAsia="微软雅黑" w:hAnsi="微软雅黑" w:cs="宋体" w:hint="eastAsia"/>
          <w:color w:val="000000"/>
          <w:kern w:val="0"/>
          <w:sz w:val="20"/>
          <w:szCs w:val="20"/>
        </w:rPr>
        <w:t>., 2018, 119(2):2248-2257.”（标注基金号81470121）涉嫌学术不端开展了调查。</w:t>
      </w:r>
    </w:p>
    <w:p w:rsidR="00AC025C" w:rsidRPr="00AC025C" w:rsidRDefault="00AC025C" w:rsidP="00AC025C">
      <w:pPr>
        <w:widowControl/>
        <w:shd w:val="clear" w:color="auto" w:fill="FFFFFF"/>
        <w:spacing w:line="488" w:lineRule="atLeas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 xml:space="preserve">　　经依托单位调查，该论文存在</w:t>
      </w:r>
      <w:bookmarkStart w:id="9" w:name="_Hlk114584856"/>
      <w:r w:rsidRPr="00AC025C">
        <w:rPr>
          <w:rFonts w:ascii="微软雅黑" w:eastAsia="微软雅黑" w:hAnsi="微软雅黑" w:cs="宋体" w:hint="eastAsia"/>
          <w:color w:val="000000"/>
          <w:kern w:val="0"/>
          <w:sz w:val="20"/>
          <w:szCs w:val="20"/>
        </w:rPr>
        <w:t>伪造实验数据</w:t>
      </w:r>
      <w:bookmarkEnd w:id="9"/>
      <w:r w:rsidRPr="00AC025C">
        <w:rPr>
          <w:rFonts w:ascii="微软雅黑" w:eastAsia="微软雅黑" w:hAnsi="微软雅黑" w:cs="宋体" w:hint="eastAsia"/>
          <w:color w:val="000000"/>
          <w:kern w:val="0"/>
          <w:sz w:val="20"/>
          <w:szCs w:val="20"/>
        </w:rPr>
        <w:t>问题，第一作者黄帅豪负主要责任。</w:t>
      </w:r>
    </w:p>
    <w:p w:rsidR="00AC025C" w:rsidRPr="00AC025C" w:rsidRDefault="00AC025C" w:rsidP="00AC025C">
      <w:pPr>
        <w:widowControl/>
        <w:shd w:val="clear" w:color="auto" w:fill="FFFFFF"/>
        <w:spacing w:line="488" w:lineRule="atLeas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 xml:space="preserve">　　经国家自然科学基金委员会监督委员会五届十三次会议（生命医学专业委员会）审议、国家自然科学基金委员会2022年第8次委</w:t>
      </w:r>
      <w:proofErr w:type="gramStart"/>
      <w:r w:rsidRPr="00AC025C">
        <w:rPr>
          <w:rFonts w:ascii="微软雅黑" w:eastAsia="微软雅黑" w:hAnsi="微软雅黑" w:cs="宋体" w:hint="eastAsia"/>
          <w:color w:val="000000"/>
          <w:kern w:val="0"/>
          <w:sz w:val="20"/>
          <w:szCs w:val="20"/>
        </w:rPr>
        <w:t>务</w:t>
      </w:r>
      <w:proofErr w:type="gramEnd"/>
      <w:r w:rsidRPr="00AC025C">
        <w:rPr>
          <w:rFonts w:ascii="微软雅黑" w:eastAsia="微软雅黑" w:hAnsi="微软雅黑" w:cs="宋体" w:hint="eastAsia"/>
          <w:color w:val="000000"/>
          <w:kern w:val="0"/>
          <w:sz w:val="20"/>
          <w:szCs w:val="20"/>
        </w:rPr>
        <w:t>会议审定，决定参照《国家自然科学基金项目科研不端行为调查处理办法》第四十七条、第四十条，取消黄帅豪国家自然科学基金项目申请和参与申请资格3年（2022年4月21日至2025年4月20日），给予黄帅豪通报批评。</w:t>
      </w:r>
    </w:p>
    <w:p w:rsidR="00AC025C" w:rsidRPr="00AC025C" w:rsidRDefault="00AC025C" w:rsidP="00AC025C">
      <w:pPr>
        <w:widowControl/>
        <w:shd w:val="clear" w:color="auto" w:fill="FFFFFF"/>
        <w:spacing w:line="488" w:lineRule="atLeas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 xml:space="preserve">　　对其他责任人另行处理。</w:t>
      </w:r>
    </w:p>
    <w:p w:rsidR="00AC025C" w:rsidRPr="00AC025C" w:rsidRDefault="00AC025C" w:rsidP="00AC025C">
      <w:pPr>
        <w:widowControl/>
        <w:shd w:val="clear" w:color="auto" w:fill="FFFFFF"/>
        <w:spacing w:line="488" w:lineRule="atLeast"/>
        <w:jc w:val="righ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 </w:t>
      </w:r>
    </w:p>
    <w:p w:rsidR="00AC025C" w:rsidRPr="00AC025C" w:rsidRDefault="00AC025C" w:rsidP="00AC025C">
      <w:pPr>
        <w:widowControl/>
        <w:shd w:val="clear" w:color="auto" w:fill="FFFFFF"/>
        <w:spacing w:line="488" w:lineRule="atLeast"/>
        <w:jc w:val="righ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国家自然科学基金委员会</w:t>
      </w:r>
    </w:p>
    <w:p w:rsidR="00AC025C" w:rsidRPr="00AC025C" w:rsidRDefault="00AC025C" w:rsidP="00AC025C">
      <w:pPr>
        <w:widowControl/>
        <w:shd w:val="clear" w:color="auto" w:fill="FFFFFF"/>
        <w:spacing w:line="488" w:lineRule="atLeast"/>
        <w:jc w:val="righ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2022年5月17日</w:t>
      </w:r>
    </w:p>
    <w:p w:rsidR="00AC025C" w:rsidRPr="00AC025C" w:rsidRDefault="00AC025C" w:rsidP="00AC025C">
      <w:pPr>
        <w:widowControl/>
        <w:shd w:val="clear" w:color="auto" w:fill="FFFFFF"/>
        <w:spacing w:line="488" w:lineRule="atLeas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 xml:space="preserve">　　 </w:t>
      </w:r>
    </w:p>
    <w:p w:rsidR="00AC025C" w:rsidRPr="00AC025C" w:rsidRDefault="00AC025C" w:rsidP="00AC025C">
      <w:pPr>
        <w:widowControl/>
        <w:shd w:val="clear" w:color="auto" w:fill="FFFFFF"/>
        <w:spacing w:line="488" w:lineRule="atLeas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 xml:space="preserve">　　</w:t>
      </w:r>
      <w:r w:rsidRPr="00AC025C">
        <w:rPr>
          <w:rFonts w:ascii="微软雅黑" w:eastAsia="微软雅黑" w:hAnsi="微软雅黑" w:cs="宋体" w:hint="eastAsia"/>
          <w:b/>
          <w:bCs/>
          <w:color w:val="000000"/>
          <w:kern w:val="0"/>
          <w:sz w:val="20"/>
          <w:szCs w:val="20"/>
        </w:rPr>
        <w:br w:type="textWrapping" w:clear="all"/>
      </w:r>
      <w:r w:rsidRPr="00AC025C">
        <w:rPr>
          <w:rFonts w:ascii="微软雅黑" w:eastAsia="微软雅黑" w:hAnsi="微软雅黑" w:cs="宋体" w:hint="eastAsia"/>
          <w:color w:val="000000"/>
          <w:kern w:val="0"/>
          <w:sz w:val="20"/>
          <w:szCs w:val="20"/>
        </w:rPr>
        <w:t> </w:t>
      </w:r>
    </w:p>
    <w:p w:rsidR="00AC025C" w:rsidRPr="00AC025C" w:rsidRDefault="00AC025C" w:rsidP="00AC025C">
      <w:pPr>
        <w:widowControl/>
        <w:shd w:val="clear" w:color="auto" w:fill="FFFFFF"/>
        <w:spacing w:line="488" w:lineRule="atLeast"/>
        <w:jc w:val="center"/>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b/>
          <w:bCs/>
          <w:color w:val="000000"/>
          <w:kern w:val="0"/>
          <w:sz w:val="20"/>
          <w:szCs w:val="20"/>
        </w:rPr>
        <w:t>关于对曹茜茜等发表的论文存在抄袭剽窃等问题的</w:t>
      </w:r>
    </w:p>
    <w:p w:rsidR="00AC025C" w:rsidRPr="00AC025C" w:rsidRDefault="00AC025C" w:rsidP="00AC025C">
      <w:pPr>
        <w:widowControl/>
        <w:shd w:val="clear" w:color="auto" w:fill="FFFFFF"/>
        <w:spacing w:line="488" w:lineRule="atLeast"/>
        <w:jc w:val="center"/>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b/>
          <w:bCs/>
          <w:color w:val="000000"/>
          <w:kern w:val="0"/>
          <w:sz w:val="20"/>
          <w:szCs w:val="20"/>
        </w:rPr>
        <w:lastRenderedPageBreak/>
        <w:t>处理决定</w:t>
      </w:r>
    </w:p>
    <w:p w:rsidR="00AC025C" w:rsidRPr="00AC025C" w:rsidRDefault="00AC025C" w:rsidP="00AC025C">
      <w:pPr>
        <w:widowControl/>
        <w:shd w:val="clear" w:color="auto" w:fill="FFFFFF"/>
        <w:spacing w:line="488" w:lineRule="atLeas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 xml:space="preserve">　　 </w:t>
      </w:r>
    </w:p>
    <w:p w:rsidR="00AC025C" w:rsidRPr="00AC025C" w:rsidRDefault="00AC025C" w:rsidP="00AC025C">
      <w:pPr>
        <w:widowControl/>
        <w:shd w:val="clear" w:color="auto" w:fill="FFFFFF"/>
        <w:spacing w:line="488" w:lineRule="atLeast"/>
        <w:jc w:val="center"/>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国科金监处〔2022〕87号</w:t>
      </w:r>
    </w:p>
    <w:p w:rsidR="00AC025C" w:rsidRPr="00AC025C" w:rsidRDefault="00AC025C" w:rsidP="00AC025C">
      <w:pPr>
        <w:widowControl/>
        <w:shd w:val="clear" w:color="auto" w:fill="FFFFFF"/>
        <w:spacing w:line="488" w:lineRule="atLeas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 xml:space="preserve">　　 </w:t>
      </w:r>
    </w:p>
    <w:p w:rsidR="00AC025C" w:rsidRPr="00AC025C" w:rsidRDefault="00AC025C" w:rsidP="00AC025C">
      <w:pPr>
        <w:widowControl/>
        <w:shd w:val="clear" w:color="auto" w:fill="FFFFFF"/>
        <w:spacing w:line="488" w:lineRule="atLeas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 xml:space="preserve">　　国家自然科学基金委员会监督委员会对武汉大学曹茜茜等发表的论文“Xi-Xi Cao</w:t>
      </w:r>
      <w:r w:rsidRPr="00AC025C">
        <w:rPr>
          <w:rFonts w:ascii="微软雅黑" w:eastAsia="微软雅黑" w:hAnsi="微软雅黑" w:cs="宋体" w:hint="eastAsia"/>
          <w:color w:val="000000"/>
          <w:kern w:val="0"/>
          <w:sz w:val="20"/>
          <w:szCs w:val="20"/>
          <w:vertAlign w:val="superscript"/>
        </w:rPr>
        <w:t>#</w:t>
      </w:r>
      <w:r w:rsidRPr="00AC025C">
        <w:rPr>
          <w:rFonts w:ascii="微软雅黑" w:eastAsia="微软雅黑" w:hAnsi="微软雅黑" w:cs="宋体" w:hint="eastAsia"/>
          <w:color w:val="000000"/>
          <w:kern w:val="0"/>
          <w:sz w:val="20"/>
          <w:szCs w:val="20"/>
        </w:rPr>
        <w:t>, Yu-Hong Li</w:t>
      </w:r>
      <w:r w:rsidRPr="00AC025C">
        <w:rPr>
          <w:rFonts w:ascii="微软雅黑" w:eastAsia="微软雅黑" w:hAnsi="微软雅黑" w:cs="宋体" w:hint="eastAsia"/>
          <w:color w:val="000000"/>
          <w:kern w:val="0"/>
          <w:sz w:val="20"/>
          <w:szCs w:val="20"/>
          <w:vertAlign w:val="superscript"/>
        </w:rPr>
        <w:t>#</w:t>
      </w:r>
      <w:r w:rsidRPr="00AC025C">
        <w:rPr>
          <w:rFonts w:ascii="微软雅黑" w:eastAsia="微软雅黑" w:hAnsi="微软雅黑" w:cs="宋体" w:hint="eastAsia"/>
          <w:color w:val="000000"/>
          <w:kern w:val="0"/>
          <w:sz w:val="20"/>
          <w:szCs w:val="20"/>
        </w:rPr>
        <w:t xml:space="preserve">, Qian-Lin Ye, Xuan Hu, Tian-Feng Wang, Ming-Wen Fan*.Self-assembling </w:t>
      </w:r>
      <w:proofErr w:type="spellStart"/>
      <w:r w:rsidRPr="00AC025C">
        <w:rPr>
          <w:rFonts w:ascii="微软雅黑" w:eastAsia="微软雅黑" w:hAnsi="微软雅黑" w:cs="宋体" w:hint="eastAsia"/>
          <w:color w:val="000000"/>
          <w:kern w:val="0"/>
          <w:sz w:val="20"/>
          <w:szCs w:val="20"/>
        </w:rPr>
        <w:t>anticaries</w:t>
      </w:r>
      <w:proofErr w:type="spellEnd"/>
      <w:r w:rsidRPr="00AC025C">
        <w:rPr>
          <w:rFonts w:ascii="微软雅黑" w:eastAsia="微软雅黑" w:hAnsi="微软雅黑" w:cs="宋体" w:hint="eastAsia"/>
          <w:color w:val="000000"/>
          <w:kern w:val="0"/>
          <w:sz w:val="20"/>
          <w:szCs w:val="20"/>
        </w:rPr>
        <w:t xml:space="preserve"> mucosal vaccine containing ferritin cage nanostructure and glucan-binding region of S. </w:t>
      </w:r>
      <w:proofErr w:type="spellStart"/>
      <w:r w:rsidRPr="00AC025C">
        <w:rPr>
          <w:rFonts w:ascii="微软雅黑" w:eastAsia="微软雅黑" w:hAnsi="微软雅黑" w:cs="宋体" w:hint="eastAsia"/>
          <w:color w:val="000000"/>
          <w:kern w:val="0"/>
          <w:sz w:val="20"/>
          <w:szCs w:val="20"/>
        </w:rPr>
        <w:t>mutans</w:t>
      </w:r>
      <w:proofErr w:type="spellEnd"/>
      <w:r w:rsidRPr="00AC025C">
        <w:rPr>
          <w:rFonts w:ascii="微软雅黑" w:eastAsia="微软雅黑" w:hAnsi="微软雅黑" w:cs="宋体" w:hint="eastAsia"/>
          <w:color w:val="000000"/>
          <w:kern w:val="0"/>
          <w:sz w:val="20"/>
          <w:szCs w:val="20"/>
        </w:rPr>
        <w:t xml:space="preserve"> glucosyltransferase effectively prevents caries formation in rodents. Human Vaccines &amp; </w:t>
      </w:r>
      <w:proofErr w:type="spellStart"/>
      <w:r w:rsidRPr="00AC025C">
        <w:rPr>
          <w:rFonts w:ascii="微软雅黑" w:eastAsia="微软雅黑" w:hAnsi="微软雅黑" w:cs="宋体" w:hint="eastAsia"/>
          <w:color w:val="000000"/>
          <w:kern w:val="0"/>
          <w:sz w:val="20"/>
          <w:szCs w:val="20"/>
        </w:rPr>
        <w:t>Immunotherapeutics</w:t>
      </w:r>
      <w:proofErr w:type="spellEnd"/>
      <w:r w:rsidRPr="00AC025C">
        <w:rPr>
          <w:rFonts w:ascii="微软雅黑" w:eastAsia="微软雅黑" w:hAnsi="微软雅黑" w:cs="宋体" w:hint="eastAsia"/>
          <w:color w:val="000000"/>
          <w:kern w:val="0"/>
          <w:sz w:val="20"/>
          <w:szCs w:val="20"/>
        </w:rPr>
        <w:t>, 2017, 13(10):2332-2340.”（标注基金号81570972、81400500）涉嫌学术不端开展了调查。</w:t>
      </w:r>
    </w:p>
    <w:p w:rsidR="00AC025C" w:rsidRPr="00AC025C" w:rsidRDefault="00AC025C" w:rsidP="00AC025C">
      <w:pPr>
        <w:widowControl/>
        <w:shd w:val="clear" w:color="auto" w:fill="FFFFFF"/>
        <w:spacing w:line="488" w:lineRule="atLeas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 xml:space="preserve">　　经依托单位调查，该论文存在</w:t>
      </w:r>
      <w:bookmarkStart w:id="10" w:name="_Hlk114585049"/>
      <w:r w:rsidRPr="00AC025C">
        <w:rPr>
          <w:rFonts w:ascii="微软雅黑" w:eastAsia="微软雅黑" w:hAnsi="微软雅黑" w:cs="宋体" w:hint="eastAsia"/>
          <w:color w:val="000000"/>
          <w:kern w:val="0"/>
          <w:sz w:val="20"/>
          <w:szCs w:val="20"/>
        </w:rPr>
        <w:t>抄袭剽窃</w:t>
      </w:r>
      <w:bookmarkEnd w:id="10"/>
      <w:r w:rsidRPr="00AC025C">
        <w:rPr>
          <w:rFonts w:ascii="微软雅黑" w:eastAsia="微软雅黑" w:hAnsi="微软雅黑" w:cs="宋体" w:hint="eastAsia"/>
          <w:color w:val="000000"/>
          <w:kern w:val="0"/>
          <w:sz w:val="20"/>
          <w:szCs w:val="20"/>
        </w:rPr>
        <w:t>问题，第一作者曹茜茜负主要责任。</w:t>
      </w:r>
    </w:p>
    <w:p w:rsidR="00AC025C" w:rsidRPr="00AC025C" w:rsidRDefault="00AC025C" w:rsidP="00AC025C">
      <w:pPr>
        <w:widowControl/>
        <w:shd w:val="clear" w:color="auto" w:fill="FFFFFF"/>
        <w:spacing w:line="488" w:lineRule="atLeas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 xml:space="preserve">　　经国家自然科学基金委员会监督委员会五届十三次会议（生命医学专业委员会）审议、国家自然科学基金委员会2022年第8次委</w:t>
      </w:r>
      <w:proofErr w:type="gramStart"/>
      <w:r w:rsidRPr="00AC025C">
        <w:rPr>
          <w:rFonts w:ascii="微软雅黑" w:eastAsia="微软雅黑" w:hAnsi="微软雅黑" w:cs="宋体" w:hint="eastAsia"/>
          <w:color w:val="000000"/>
          <w:kern w:val="0"/>
          <w:sz w:val="20"/>
          <w:szCs w:val="20"/>
        </w:rPr>
        <w:t>务</w:t>
      </w:r>
      <w:proofErr w:type="gramEnd"/>
      <w:r w:rsidRPr="00AC025C">
        <w:rPr>
          <w:rFonts w:ascii="微软雅黑" w:eastAsia="微软雅黑" w:hAnsi="微软雅黑" w:cs="宋体" w:hint="eastAsia"/>
          <w:color w:val="000000"/>
          <w:kern w:val="0"/>
          <w:sz w:val="20"/>
          <w:szCs w:val="20"/>
        </w:rPr>
        <w:t>会议审定，决定依照《国家自然科学基金项目科研不端行为调查处理办法》第四十条，取消曹茜茜国家自然科学基金项目申请和参与申请资格3年（2022年4月21日至2025年4月20日），给予曹茜茜通报批评。</w:t>
      </w:r>
    </w:p>
    <w:p w:rsidR="00AC025C" w:rsidRPr="00AC025C" w:rsidRDefault="00AC025C" w:rsidP="00AC025C">
      <w:pPr>
        <w:widowControl/>
        <w:shd w:val="clear" w:color="auto" w:fill="FFFFFF"/>
        <w:spacing w:line="488" w:lineRule="atLeas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 xml:space="preserve">　　其他责任人另行处理。</w:t>
      </w:r>
    </w:p>
    <w:p w:rsidR="00AC025C" w:rsidRPr="00AC025C" w:rsidRDefault="00AC025C" w:rsidP="00AC025C">
      <w:pPr>
        <w:widowControl/>
        <w:shd w:val="clear" w:color="auto" w:fill="FFFFFF"/>
        <w:spacing w:line="488" w:lineRule="atLeas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 xml:space="preserve">　　 </w:t>
      </w:r>
    </w:p>
    <w:p w:rsidR="00AC025C" w:rsidRPr="00AC025C" w:rsidRDefault="00AC025C" w:rsidP="00AC025C">
      <w:pPr>
        <w:widowControl/>
        <w:shd w:val="clear" w:color="auto" w:fill="FFFFFF"/>
        <w:spacing w:line="488" w:lineRule="atLeast"/>
        <w:jc w:val="righ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国家自然科学基金委员会</w:t>
      </w:r>
    </w:p>
    <w:p w:rsidR="00AC025C" w:rsidRPr="00AC025C" w:rsidRDefault="00AC025C" w:rsidP="00AC025C">
      <w:pPr>
        <w:widowControl/>
        <w:shd w:val="clear" w:color="auto" w:fill="FFFFFF"/>
        <w:spacing w:line="488" w:lineRule="atLeast"/>
        <w:jc w:val="righ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2022年5月17日</w:t>
      </w:r>
    </w:p>
    <w:p w:rsidR="00AC025C" w:rsidRPr="00AC025C" w:rsidRDefault="00AC025C" w:rsidP="00AC025C">
      <w:pPr>
        <w:widowControl/>
        <w:shd w:val="clear" w:color="auto" w:fill="FFFFFF"/>
        <w:spacing w:line="488" w:lineRule="atLeas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 xml:space="preserve">　　</w:t>
      </w:r>
      <w:r w:rsidRPr="00AC025C">
        <w:rPr>
          <w:rFonts w:ascii="微软雅黑" w:eastAsia="微软雅黑" w:hAnsi="微软雅黑" w:cs="宋体" w:hint="eastAsia"/>
          <w:b/>
          <w:bCs/>
          <w:color w:val="000000"/>
          <w:kern w:val="0"/>
          <w:sz w:val="20"/>
          <w:szCs w:val="20"/>
        </w:rPr>
        <w:br w:type="textWrapping" w:clear="all"/>
      </w:r>
      <w:r w:rsidRPr="00AC025C">
        <w:rPr>
          <w:rFonts w:ascii="微软雅黑" w:eastAsia="微软雅黑" w:hAnsi="微软雅黑" w:cs="宋体" w:hint="eastAsia"/>
          <w:color w:val="000000"/>
          <w:kern w:val="0"/>
          <w:sz w:val="20"/>
          <w:szCs w:val="20"/>
        </w:rPr>
        <w:t> </w:t>
      </w:r>
    </w:p>
    <w:p w:rsidR="00AC025C" w:rsidRPr="00AC025C" w:rsidRDefault="00AC025C" w:rsidP="00AC025C">
      <w:pPr>
        <w:widowControl/>
        <w:shd w:val="clear" w:color="auto" w:fill="FFFFFF"/>
        <w:spacing w:line="488" w:lineRule="atLeast"/>
        <w:jc w:val="center"/>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b/>
          <w:bCs/>
          <w:color w:val="000000"/>
          <w:kern w:val="0"/>
          <w:sz w:val="20"/>
          <w:szCs w:val="20"/>
        </w:rPr>
        <w:t>关于对陈亚敏等发表的论文存在第三方公司代写代投、</w:t>
      </w:r>
    </w:p>
    <w:p w:rsidR="00AC025C" w:rsidRPr="00AC025C" w:rsidRDefault="00AC025C" w:rsidP="00AC025C">
      <w:pPr>
        <w:widowControl/>
        <w:shd w:val="clear" w:color="auto" w:fill="FFFFFF"/>
        <w:spacing w:line="488" w:lineRule="atLeast"/>
        <w:jc w:val="center"/>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b/>
          <w:bCs/>
          <w:color w:val="000000"/>
          <w:kern w:val="0"/>
          <w:sz w:val="20"/>
          <w:szCs w:val="20"/>
        </w:rPr>
        <w:lastRenderedPageBreak/>
        <w:t>擅自标注他人科学基金项目、未经同意使用他人署名</w:t>
      </w:r>
    </w:p>
    <w:p w:rsidR="00AC025C" w:rsidRPr="00AC025C" w:rsidRDefault="00AC025C" w:rsidP="00AC025C">
      <w:pPr>
        <w:widowControl/>
        <w:shd w:val="clear" w:color="auto" w:fill="FFFFFF"/>
        <w:spacing w:line="488" w:lineRule="atLeast"/>
        <w:jc w:val="center"/>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b/>
          <w:bCs/>
          <w:color w:val="000000"/>
          <w:kern w:val="0"/>
          <w:sz w:val="20"/>
          <w:szCs w:val="20"/>
        </w:rPr>
        <w:t>等问题的处理决定</w:t>
      </w:r>
    </w:p>
    <w:p w:rsidR="00AC025C" w:rsidRPr="00AC025C" w:rsidRDefault="00AC025C" w:rsidP="00AC025C">
      <w:pPr>
        <w:widowControl/>
        <w:shd w:val="clear" w:color="auto" w:fill="FFFFFF"/>
        <w:spacing w:line="488" w:lineRule="atLeas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 xml:space="preserve">　　 </w:t>
      </w:r>
    </w:p>
    <w:p w:rsidR="00AC025C" w:rsidRPr="00AC025C" w:rsidRDefault="00AC025C" w:rsidP="00AC025C">
      <w:pPr>
        <w:widowControl/>
        <w:shd w:val="clear" w:color="auto" w:fill="FFFFFF"/>
        <w:spacing w:line="488" w:lineRule="atLeast"/>
        <w:jc w:val="center"/>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国科金监处〔2022〕90号</w:t>
      </w:r>
    </w:p>
    <w:p w:rsidR="00AC025C" w:rsidRPr="00AC025C" w:rsidRDefault="00AC025C" w:rsidP="00AC025C">
      <w:pPr>
        <w:widowControl/>
        <w:shd w:val="clear" w:color="auto" w:fill="FFFFFF"/>
        <w:spacing w:line="488" w:lineRule="atLeas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 xml:space="preserve">　　 </w:t>
      </w:r>
    </w:p>
    <w:p w:rsidR="00AC025C" w:rsidRPr="00AC025C" w:rsidRDefault="00AC025C" w:rsidP="00AC025C">
      <w:pPr>
        <w:widowControl/>
        <w:shd w:val="clear" w:color="auto" w:fill="FFFFFF"/>
        <w:spacing w:line="488" w:lineRule="atLeas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 xml:space="preserve">　　国家自然科学基金委员会监督委员会对洛阳市妇幼保健院陈亚敏等发表的论文“陈亚敏*，李丽，聂春霞，林旭红. 大黄素对新生坏死性小肠结肠炎模型大鼠细胞焦亡及NLRP3-IL-1β通路的影响.现代药物与临床. 2021, 36(6):1119-1124.”（标注基金号81500430）涉嫌学术不端开展了调查。</w:t>
      </w:r>
    </w:p>
    <w:p w:rsidR="00AC025C" w:rsidRPr="00AC025C" w:rsidRDefault="00AC025C" w:rsidP="00AC025C">
      <w:pPr>
        <w:widowControl/>
        <w:shd w:val="clear" w:color="auto" w:fill="FFFFFF"/>
        <w:spacing w:line="488" w:lineRule="atLeas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 xml:space="preserve">　　经依托单位调查，该论文存在</w:t>
      </w:r>
      <w:bookmarkStart w:id="11" w:name="_Hlk114585233"/>
      <w:r w:rsidRPr="00AC025C">
        <w:rPr>
          <w:rFonts w:ascii="微软雅黑" w:eastAsia="微软雅黑" w:hAnsi="微软雅黑" w:cs="宋体" w:hint="eastAsia"/>
          <w:color w:val="000000"/>
          <w:kern w:val="0"/>
          <w:sz w:val="20"/>
          <w:szCs w:val="20"/>
        </w:rPr>
        <w:t>第三方公司代写代投、擅自标注他人科学基金项目、未经同意使用他人署名</w:t>
      </w:r>
      <w:bookmarkEnd w:id="11"/>
      <w:r w:rsidRPr="00AC025C">
        <w:rPr>
          <w:rFonts w:ascii="微软雅黑" w:eastAsia="微软雅黑" w:hAnsi="微软雅黑" w:cs="宋体" w:hint="eastAsia"/>
          <w:color w:val="000000"/>
          <w:kern w:val="0"/>
          <w:sz w:val="20"/>
          <w:szCs w:val="20"/>
        </w:rPr>
        <w:t>等问题，第一兼通讯作者陈亚敏对上述问题负责。</w:t>
      </w:r>
    </w:p>
    <w:p w:rsidR="00AC025C" w:rsidRPr="00AC025C" w:rsidRDefault="00AC025C" w:rsidP="00AC025C">
      <w:pPr>
        <w:widowControl/>
        <w:shd w:val="clear" w:color="auto" w:fill="FFFFFF"/>
        <w:spacing w:line="488" w:lineRule="atLeas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 xml:space="preserve">　　经国家自然科学基金委员会监督委员会五届十三次会议（生命医学专业委员会）审议、国家自然科学基金委员会2022年第8次委</w:t>
      </w:r>
      <w:proofErr w:type="gramStart"/>
      <w:r w:rsidRPr="00AC025C">
        <w:rPr>
          <w:rFonts w:ascii="微软雅黑" w:eastAsia="微软雅黑" w:hAnsi="微软雅黑" w:cs="宋体" w:hint="eastAsia"/>
          <w:color w:val="000000"/>
          <w:kern w:val="0"/>
          <w:sz w:val="20"/>
          <w:szCs w:val="20"/>
        </w:rPr>
        <w:t>务</w:t>
      </w:r>
      <w:proofErr w:type="gramEnd"/>
      <w:r w:rsidRPr="00AC025C">
        <w:rPr>
          <w:rFonts w:ascii="微软雅黑" w:eastAsia="微软雅黑" w:hAnsi="微软雅黑" w:cs="宋体" w:hint="eastAsia"/>
          <w:color w:val="000000"/>
          <w:kern w:val="0"/>
          <w:sz w:val="20"/>
          <w:szCs w:val="20"/>
        </w:rPr>
        <w:t>会议审定，决定参照《国家自然科学基金项目科研不端行为调查处理办法》第四十七条、第四十二条第二、三项、第四十三条第一、六项，取消陈亚敏国家自然科学基金项目申请和参与申请资格4年（2022年4月21日至2026年4月20日），给予陈亚敏通报批评。</w:t>
      </w:r>
    </w:p>
    <w:p w:rsidR="00AC025C" w:rsidRPr="00AC025C" w:rsidRDefault="00AC025C" w:rsidP="00AC025C">
      <w:pPr>
        <w:widowControl/>
        <w:shd w:val="clear" w:color="auto" w:fill="FFFFFF"/>
        <w:spacing w:line="488" w:lineRule="atLeas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 xml:space="preserve">　　 </w:t>
      </w:r>
    </w:p>
    <w:p w:rsidR="00AC025C" w:rsidRPr="00AC025C" w:rsidRDefault="00AC025C" w:rsidP="00AC025C">
      <w:pPr>
        <w:widowControl/>
        <w:shd w:val="clear" w:color="auto" w:fill="FFFFFF"/>
        <w:spacing w:line="488" w:lineRule="atLeast"/>
        <w:jc w:val="righ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国家自然科学基金委员会</w:t>
      </w:r>
    </w:p>
    <w:p w:rsidR="00AC025C" w:rsidRPr="00AC025C" w:rsidRDefault="00AC025C" w:rsidP="00AC025C">
      <w:pPr>
        <w:widowControl/>
        <w:shd w:val="clear" w:color="auto" w:fill="FFFFFF"/>
        <w:spacing w:line="488" w:lineRule="atLeast"/>
        <w:jc w:val="righ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2022年5月17日</w:t>
      </w:r>
    </w:p>
    <w:p w:rsidR="00AC025C" w:rsidRPr="00AC025C" w:rsidRDefault="00AC025C" w:rsidP="00AC025C">
      <w:pPr>
        <w:widowControl/>
        <w:shd w:val="clear" w:color="auto" w:fill="FFFFFF"/>
        <w:spacing w:line="488" w:lineRule="atLeas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 xml:space="preserve">　　</w:t>
      </w:r>
      <w:r w:rsidRPr="00AC025C">
        <w:rPr>
          <w:rFonts w:ascii="微软雅黑" w:eastAsia="微软雅黑" w:hAnsi="微软雅黑" w:cs="宋体" w:hint="eastAsia"/>
          <w:b/>
          <w:bCs/>
          <w:color w:val="000000"/>
          <w:kern w:val="0"/>
          <w:sz w:val="20"/>
          <w:szCs w:val="20"/>
        </w:rPr>
        <w:br w:type="textWrapping" w:clear="all"/>
      </w:r>
      <w:r w:rsidRPr="00AC025C">
        <w:rPr>
          <w:rFonts w:ascii="微软雅黑" w:eastAsia="微软雅黑" w:hAnsi="微软雅黑" w:cs="宋体" w:hint="eastAsia"/>
          <w:color w:val="000000"/>
          <w:kern w:val="0"/>
          <w:sz w:val="20"/>
          <w:szCs w:val="20"/>
        </w:rPr>
        <w:t> </w:t>
      </w:r>
    </w:p>
    <w:p w:rsidR="00AC025C" w:rsidRPr="00AC025C" w:rsidRDefault="00AC025C" w:rsidP="00AC025C">
      <w:pPr>
        <w:widowControl/>
        <w:shd w:val="clear" w:color="auto" w:fill="FFFFFF"/>
        <w:spacing w:line="488" w:lineRule="atLeast"/>
        <w:jc w:val="center"/>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b/>
          <w:bCs/>
          <w:color w:val="000000"/>
          <w:kern w:val="0"/>
          <w:sz w:val="20"/>
          <w:szCs w:val="20"/>
        </w:rPr>
        <w:t>关于对袁小鹏等发表的论文存在第三方公司代写代投、</w:t>
      </w:r>
    </w:p>
    <w:p w:rsidR="00AC025C" w:rsidRPr="00AC025C" w:rsidRDefault="00AC025C" w:rsidP="00AC025C">
      <w:pPr>
        <w:widowControl/>
        <w:shd w:val="clear" w:color="auto" w:fill="FFFFFF"/>
        <w:spacing w:line="488" w:lineRule="atLeast"/>
        <w:jc w:val="center"/>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b/>
          <w:bCs/>
          <w:color w:val="000000"/>
          <w:kern w:val="0"/>
          <w:sz w:val="20"/>
          <w:szCs w:val="20"/>
        </w:rPr>
        <w:lastRenderedPageBreak/>
        <w:t>署名不实、擅自标注他人国家自然科学基金项目号等问题</w:t>
      </w:r>
    </w:p>
    <w:p w:rsidR="00AC025C" w:rsidRPr="00AC025C" w:rsidRDefault="00AC025C" w:rsidP="00AC025C">
      <w:pPr>
        <w:widowControl/>
        <w:shd w:val="clear" w:color="auto" w:fill="FFFFFF"/>
        <w:spacing w:line="488" w:lineRule="atLeast"/>
        <w:jc w:val="center"/>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b/>
          <w:bCs/>
          <w:color w:val="000000"/>
          <w:kern w:val="0"/>
          <w:sz w:val="20"/>
          <w:szCs w:val="20"/>
        </w:rPr>
        <w:t>并在项目申请书中存在虚假信息的处理决定</w:t>
      </w:r>
    </w:p>
    <w:p w:rsidR="00AC025C" w:rsidRPr="00AC025C" w:rsidRDefault="00AC025C" w:rsidP="00AC025C">
      <w:pPr>
        <w:widowControl/>
        <w:shd w:val="clear" w:color="auto" w:fill="FFFFFF"/>
        <w:spacing w:line="488" w:lineRule="atLeas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 xml:space="preserve">　　 </w:t>
      </w:r>
    </w:p>
    <w:p w:rsidR="00AC025C" w:rsidRPr="00AC025C" w:rsidRDefault="00AC025C" w:rsidP="00AC025C">
      <w:pPr>
        <w:widowControl/>
        <w:shd w:val="clear" w:color="auto" w:fill="FFFFFF"/>
        <w:spacing w:line="488" w:lineRule="atLeast"/>
        <w:jc w:val="center"/>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国科金监处〔2022〕91号</w:t>
      </w:r>
    </w:p>
    <w:p w:rsidR="00AC025C" w:rsidRPr="00AC025C" w:rsidRDefault="00AC025C" w:rsidP="00AC025C">
      <w:pPr>
        <w:widowControl/>
        <w:shd w:val="clear" w:color="auto" w:fill="FFFFFF"/>
        <w:spacing w:line="488" w:lineRule="atLeas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 xml:space="preserve">　　 </w:t>
      </w:r>
    </w:p>
    <w:p w:rsidR="00AC025C" w:rsidRPr="00AC025C" w:rsidRDefault="00AC025C" w:rsidP="00AC025C">
      <w:pPr>
        <w:widowControl/>
        <w:shd w:val="clear" w:color="auto" w:fill="FFFFFF"/>
        <w:spacing w:line="488" w:lineRule="atLeas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 xml:space="preserve">　　国家自然科学基金委员会监督委员会对中山大学袁小鹏（原就职于中山大学，现人事关系正在变动中）等发表的论文“Xiaoping Wang</w:t>
      </w:r>
      <w:r w:rsidRPr="00AC025C">
        <w:rPr>
          <w:rFonts w:ascii="微软雅黑" w:eastAsia="微软雅黑" w:hAnsi="微软雅黑" w:cs="宋体" w:hint="eastAsia"/>
          <w:color w:val="000000"/>
          <w:kern w:val="0"/>
          <w:sz w:val="20"/>
          <w:szCs w:val="20"/>
          <w:vertAlign w:val="superscript"/>
        </w:rPr>
        <w:t>#</w:t>
      </w:r>
      <w:r w:rsidRPr="00AC025C">
        <w:rPr>
          <w:rFonts w:ascii="微软雅黑" w:eastAsia="微软雅黑" w:hAnsi="微软雅黑" w:cs="宋体" w:hint="eastAsia"/>
          <w:color w:val="000000"/>
          <w:kern w:val="0"/>
          <w:sz w:val="20"/>
          <w:szCs w:val="20"/>
        </w:rPr>
        <w:t>, Jian Zhou</w:t>
      </w:r>
      <w:r w:rsidRPr="00AC025C">
        <w:rPr>
          <w:rFonts w:ascii="微软雅黑" w:eastAsia="微软雅黑" w:hAnsi="微软雅黑" w:cs="宋体" w:hint="eastAsia"/>
          <w:color w:val="000000"/>
          <w:kern w:val="0"/>
          <w:sz w:val="20"/>
          <w:szCs w:val="20"/>
          <w:vertAlign w:val="superscript"/>
        </w:rPr>
        <w:t>#</w:t>
      </w:r>
      <w:r w:rsidRPr="00AC025C">
        <w:rPr>
          <w:rFonts w:ascii="微软雅黑" w:eastAsia="微软雅黑" w:hAnsi="微软雅黑" w:cs="宋体" w:hint="eastAsia"/>
          <w:color w:val="000000"/>
          <w:kern w:val="0"/>
          <w:sz w:val="20"/>
          <w:szCs w:val="20"/>
        </w:rPr>
        <w:t xml:space="preserve">, Ming Han, </w:t>
      </w:r>
      <w:proofErr w:type="spellStart"/>
      <w:r w:rsidRPr="00AC025C">
        <w:rPr>
          <w:rFonts w:ascii="微软雅黑" w:eastAsia="微软雅黑" w:hAnsi="微软雅黑" w:cs="宋体" w:hint="eastAsia"/>
          <w:color w:val="000000"/>
          <w:kern w:val="0"/>
          <w:sz w:val="20"/>
          <w:szCs w:val="20"/>
        </w:rPr>
        <w:t>Chuanbao</w:t>
      </w:r>
      <w:proofErr w:type="spellEnd"/>
      <w:r w:rsidRPr="00AC025C">
        <w:rPr>
          <w:rFonts w:ascii="微软雅黑" w:eastAsia="微软雅黑" w:hAnsi="微软雅黑" w:cs="宋体" w:hint="eastAsia"/>
          <w:color w:val="000000"/>
          <w:kern w:val="0"/>
          <w:sz w:val="20"/>
          <w:szCs w:val="20"/>
        </w:rPr>
        <w:t xml:space="preserve"> Chen, </w:t>
      </w:r>
      <w:proofErr w:type="spellStart"/>
      <w:r w:rsidRPr="00AC025C">
        <w:rPr>
          <w:rFonts w:ascii="微软雅黑" w:eastAsia="微软雅黑" w:hAnsi="微软雅黑" w:cs="宋体" w:hint="eastAsia"/>
          <w:color w:val="000000"/>
          <w:kern w:val="0"/>
          <w:sz w:val="20"/>
          <w:szCs w:val="20"/>
        </w:rPr>
        <w:t>Yitao</w:t>
      </w:r>
      <w:proofErr w:type="spellEnd"/>
      <w:r w:rsidRPr="00AC025C">
        <w:rPr>
          <w:rFonts w:ascii="微软雅黑" w:eastAsia="微软雅黑" w:hAnsi="微软雅黑" w:cs="宋体" w:hint="eastAsia"/>
          <w:color w:val="000000"/>
          <w:kern w:val="0"/>
          <w:sz w:val="20"/>
          <w:szCs w:val="20"/>
        </w:rPr>
        <w:t xml:space="preserve"> Zheng, </w:t>
      </w:r>
      <w:proofErr w:type="spellStart"/>
      <w:r w:rsidRPr="00AC025C">
        <w:rPr>
          <w:rFonts w:ascii="微软雅黑" w:eastAsia="微软雅黑" w:hAnsi="微软雅黑" w:cs="宋体" w:hint="eastAsia"/>
          <w:color w:val="000000"/>
          <w:kern w:val="0"/>
          <w:sz w:val="20"/>
          <w:szCs w:val="20"/>
        </w:rPr>
        <w:t>Xiaoshun</w:t>
      </w:r>
      <w:proofErr w:type="spellEnd"/>
      <w:r w:rsidRPr="00AC025C">
        <w:rPr>
          <w:rFonts w:ascii="微软雅黑" w:eastAsia="微软雅黑" w:hAnsi="微软雅黑" w:cs="宋体" w:hint="eastAsia"/>
          <w:color w:val="000000"/>
          <w:kern w:val="0"/>
          <w:sz w:val="20"/>
          <w:szCs w:val="20"/>
        </w:rPr>
        <w:t xml:space="preserve"> He, </w:t>
      </w:r>
      <w:proofErr w:type="spellStart"/>
      <w:r w:rsidRPr="00AC025C">
        <w:rPr>
          <w:rFonts w:ascii="微软雅黑" w:eastAsia="微软雅黑" w:hAnsi="微软雅黑" w:cs="宋体" w:hint="eastAsia"/>
          <w:color w:val="000000"/>
          <w:kern w:val="0"/>
          <w:sz w:val="20"/>
          <w:szCs w:val="20"/>
        </w:rPr>
        <w:t>Xiaopeng</w:t>
      </w:r>
      <w:proofErr w:type="spellEnd"/>
      <w:r w:rsidRPr="00AC025C">
        <w:rPr>
          <w:rFonts w:ascii="微软雅黑" w:eastAsia="微软雅黑" w:hAnsi="微软雅黑" w:cs="宋体" w:hint="eastAsia"/>
          <w:color w:val="000000"/>
          <w:kern w:val="0"/>
          <w:sz w:val="20"/>
          <w:szCs w:val="20"/>
        </w:rPr>
        <w:t xml:space="preserve"> Yuan*. MicroRNA-34a regulates liver regeneration and the development of liver cancer in rats by targeting Notch signaling pathway. </w:t>
      </w:r>
      <w:proofErr w:type="spellStart"/>
      <w:r w:rsidRPr="00AC025C">
        <w:rPr>
          <w:rFonts w:ascii="微软雅黑" w:eastAsia="微软雅黑" w:hAnsi="微软雅黑" w:cs="宋体" w:hint="eastAsia"/>
          <w:color w:val="000000"/>
          <w:kern w:val="0"/>
          <w:sz w:val="20"/>
          <w:szCs w:val="20"/>
        </w:rPr>
        <w:t>OncoTarget</w:t>
      </w:r>
      <w:proofErr w:type="spellEnd"/>
      <w:r w:rsidRPr="00AC025C">
        <w:rPr>
          <w:rFonts w:ascii="微软雅黑" w:eastAsia="微软雅黑" w:hAnsi="微软雅黑" w:cs="宋体" w:hint="eastAsia"/>
          <w:color w:val="000000"/>
          <w:kern w:val="0"/>
          <w:sz w:val="20"/>
          <w:szCs w:val="20"/>
        </w:rPr>
        <w:t>. 2017, 8(8): 13264-13276.”（标注基金号81400655）涉嫌学术不端开展了调查。</w:t>
      </w:r>
    </w:p>
    <w:p w:rsidR="00AC025C" w:rsidRPr="00AC025C" w:rsidRDefault="00AC025C" w:rsidP="00AC025C">
      <w:pPr>
        <w:widowControl/>
        <w:shd w:val="clear" w:color="auto" w:fill="FFFFFF"/>
        <w:spacing w:line="488" w:lineRule="atLeas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 xml:space="preserve">　　经依托单位调查，该论文存在</w:t>
      </w:r>
      <w:bookmarkStart w:id="12" w:name="_Hlk114585512"/>
      <w:r w:rsidRPr="00AC025C">
        <w:rPr>
          <w:rFonts w:ascii="微软雅黑" w:eastAsia="微软雅黑" w:hAnsi="微软雅黑" w:cs="宋体" w:hint="eastAsia"/>
          <w:color w:val="000000"/>
          <w:kern w:val="0"/>
          <w:sz w:val="20"/>
          <w:szCs w:val="20"/>
        </w:rPr>
        <w:t>第三方公司代写代投、署名不实、擅自标注他人国家自然科学基金项目号</w:t>
      </w:r>
      <w:bookmarkEnd w:id="12"/>
      <w:r w:rsidRPr="00AC025C">
        <w:rPr>
          <w:rFonts w:ascii="微软雅黑" w:eastAsia="微软雅黑" w:hAnsi="微软雅黑" w:cs="宋体" w:hint="eastAsia"/>
          <w:color w:val="000000"/>
          <w:kern w:val="0"/>
          <w:sz w:val="20"/>
          <w:szCs w:val="20"/>
        </w:rPr>
        <w:t>等问题，通讯作者袁小鹏对上述问题负责。此外，袁小鹏将该论文列入其国家自然科学基金项目（申请号8177030286）申请书中，还应对申请书中存在虚假信息的客观结果负责。</w:t>
      </w:r>
    </w:p>
    <w:p w:rsidR="00AC025C" w:rsidRPr="00AC025C" w:rsidRDefault="00AC025C" w:rsidP="00AC025C">
      <w:pPr>
        <w:widowControl/>
        <w:shd w:val="clear" w:color="auto" w:fill="FFFFFF"/>
        <w:spacing w:line="488" w:lineRule="atLeas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 xml:space="preserve">　　经国家自然科学基金委员会监督委员会五届十三次会议（生命医学专业委员会）审议、国家自然科学基金委员会2022年第8次委</w:t>
      </w:r>
      <w:proofErr w:type="gramStart"/>
      <w:r w:rsidRPr="00AC025C">
        <w:rPr>
          <w:rFonts w:ascii="微软雅黑" w:eastAsia="微软雅黑" w:hAnsi="微软雅黑" w:cs="宋体" w:hint="eastAsia"/>
          <w:color w:val="000000"/>
          <w:kern w:val="0"/>
          <w:sz w:val="20"/>
          <w:szCs w:val="20"/>
        </w:rPr>
        <w:t>务</w:t>
      </w:r>
      <w:proofErr w:type="gramEnd"/>
      <w:r w:rsidRPr="00AC025C">
        <w:rPr>
          <w:rFonts w:ascii="微软雅黑" w:eastAsia="微软雅黑" w:hAnsi="微软雅黑" w:cs="宋体" w:hint="eastAsia"/>
          <w:color w:val="000000"/>
          <w:kern w:val="0"/>
          <w:sz w:val="20"/>
          <w:szCs w:val="20"/>
        </w:rPr>
        <w:t>会议审定，决定依照《科研诚信案件调查处理规则（试行）》第二条第三项、第三十三条，《国家自然科学基金委员会监督委员会对科学基金资助工作中不端行为的处理办法（试行）》第十六条第二项，并参照《国家自然科学基金委员会监督委员会对科学基金资助工作中不端行为的处理办法（试行）》第十七条第四项，取消袁小鹏国家自然科学基金项目申请资格5年（2022年4月21日至2027年4月20日），给予袁小鹏通报批评。</w:t>
      </w:r>
    </w:p>
    <w:p w:rsidR="00AC025C" w:rsidRPr="00AC025C" w:rsidRDefault="00AC025C" w:rsidP="00AC025C">
      <w:pPr>
        <w:widowControl/>
        <w:shd w:val="clear" w:color="auto" w:fill="FFFFFF"/>
        <w:spacing w:line="488" w:lineRule="atLeas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 xml:space="preserve">　　其他责任人另行处理。</w:t>
      </w:r>
    </w:p>
    <w:p w:rsidR="00AC025C" w:rsidRPr="00AC025C" w:rsidRDefault="00AC025C" w:rsidP="00AC025C">
      <w:pPr>
        <w:widowControl/>
        <w:shd w:val="clear" w:color="auto" w:fill="FFFFFF"/>
        <w:spacing w:line="488" w:lineRule="atLeas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 xml:space="preserve">　　 </w:t>
      </w:r>
    </w:p>
    <w:p w:rsidR="00AC025C" w:rsidRPr="00AC025C" w:rsidRDefault="00AC025C" w:rsidP="00AC025C">
      <w:pPr>
        <w:widowControl/>
        <w:shd w:val="clear" w:color="auto" w:fill="FFFFFF"/>
        <w:spacing w:line="488" w:lineRule="atLeast"/>
        <w:jc w:val="righ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lastRenderedPageBreak/>
        <w:t>国家自然科学基金委员会</w:t>
      </w:r>
    </w:p>
    <w:p w:rsidR="00AC025C" w:rsidRPr="00AC025C" w:rsidRDefault="00AC025C" w:rsidP="00AC025C">
      <w:pPr>
        <w:widowControl/>
        <w:shd w:val="clear" w:color="auto" w:fill="FFFFFF"/>
        <w:spacing w:line="488" w:lineRule="atLeast"/>
        <w:jc w:val="righ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2022年5月17日</w:t>
      </w:r>
    </w:p>
    <w:p w:rsidR="00AC025C" w:rsidRPr="00AC025C" w:rsidRDefault="00AC025C" w:rsidP="00AC025C">
      <w:pPr>
        <w:widowControl/>
        <w:shd w:val="clear" w:color="auto" w:fill="FFFFFF"/>
        <w:spacing w:line="488" w:lineRule="atLeast"/>
        <w:jc w:val="center"/>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 </w:t>
      </w:r>
    </w:p>
    <w:p w:rsidR="00AC025C" w:rsidRPr="00AC025C" w:rsidRDefault="00AC025C" w:rsidP="00AC025C">
      <w:pPr>
        <w:widowControl/>
        <w:shd w:val="clear" w:color="auto" w:fill="FFFFFF"/>
        <w:spacing w:line="488" w:lineRule="atLeas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 xml:space="preserve">　　</w:t>
      </w:r>
      <w:r w:rsidRPr="00AC025C">
        <w:rPr>
          <w:rFonts w:ascii="微软雅黑" w:eastAsia="微软雅黑" w:hAnsi="微软雅黑" w:cs="宋体" w:hint="eastAsia"/>
          <w:b/>
          <w:bCs/>
          <w:color w:val="000000"/>
          <w:kern w:val="0"/>
          <w:sz w:val="20"/>
          <w:szCs w:val="20"/>
        </w:rPr>
        <w:br w:type="textWrapping" w:clear="all"/>
      </w:r>
      <w:r w:rsidRPr="00AC025C">
        <w:rPr>
          <w:rFonts w:ascii="微软雅黑" w:eastAsia="微软雅黑" w:hAnsi="微软雅黑" w:cs="宋体" w:hint="eastAsia"/>
          <w:color w:val="000000"/>
          <w:kern w:val="0"/>
          <w:sz w:val="20"/>
          <w:szCs w:val="20"/>
        </w:rPr>
        <w:t> </w:t>
      </w:r>
    </w:p>
    <w:p w:rsidR="00AC025C" w:rsidRPr="00AC025C" w:rsidRDefault="00AC025C" w:rsidP="00AC025C">
      <w:pPr>
        <w:widowControl/>
        <w:shd w:val="clear" w:color="auto" w:fill="FFFFFF"/>
        <w:spacing w:line="488" w:lineRule="atLeast"/>
        <w:jc w:val="center"/>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b/>
          <w:bCs/>
          <w:color w:val="000000"/>
          <w:kern w:val="0"/>
          <w:sz w:val="20"/>
          <w:szCs w:val="20"/>
        </w:rPr>
        <w:t>关于对</w:t>
      </w:r>
      <w:bookmarkStart w:id="13" w:name="_Hlk114585604"/>
      <w:proofErr w:type="gramStart"/>
      <w:r w:rsidRPr="00AC025C">
        <w:rPr>
          <w:rFonts w:ascii="微软雅黑" w:eastAsia="微软雅黑" w:hAnsi="微软雅黑" w:cs="宋体" w:hint="eastAsia"/>
          <w:b/>
          <w:bCs/>
          <w:color w:val="000000"/>
          <w:kern w:val="0"/>
          <w:sz w:val="20"/>
          <w:szCs w:val="20"/>
        </w:rPr>
        <w:t>庞礴</w:t>
      </w:r>
      <w:bookmarkEnd w:id="13"/>
      <w:proofErr w:type="gramEnd"/>
      <w:r w:rsidRPr="00AC025C">
        <w:rPr>
          <w:rFonts w:ascii="微软雅黑" w:eastAsia="微软雅黑" w:hAnsi="微软雅黑" w:cs="宋体" w:hint="eastAsia"/>
          <w:b/>
          <w:bCs/>
          <w:color w:val="000000"/>
          <w:kern w:val="0"/>
          <w:sz w:val="20"/>
          <w:szCs w:val="20"/>
        </w:rPr>
        <w:t>等发表的论文存在抄袭剽窃、数据造假、</w:t>
      </w:r>
    </w:p>
    <w:p w:rsidR="00AC025C" w:rsidRPr="00AC025C" w:rsidRDefault="00AC025C" w:rsidP="00AC025C">
      <w:pPr>
        <w:widowControl/>
        <w:shd w:val="clear" w:color="auto" w:fill="FFFFFF"/>
        <w:spacing w:line="488" w:lineRule="atLeast"/>
        <w:jc w:val="center"/>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b/>
          <w:bCs/>
          <w:color w:val="000000"/>
          <w:kern w:val="0"/>
          <w:sz w:val="20"/>
          <w:szCs w:val="20"/>
        </w:rPr>
        <w:t>在与科学基金项目无关的科研成果中标注基金项目等问题并在调查过程中隐瞒事实真相的处理决定</w:t>
      </w:r>
    </w:p>
    <w:p w:rsidR="00AC025C" w:rsidRPr="00AC025C" w:rsidRDefault="00AC025C" w:rsidP="00AC025C">
      <w:pPr>
        <w:widowControl/>
        <w:shd w:val="clear" w:color="auto" w:fill="FFFFFF"/>
        <w:spacing w:line="488" w:lineRule="atLeas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 xml:space="preserve">　　 </w:t>
      </w:r>
    </w:p>
    <w:p w:rsidR="00AC025C" w:rsidRPr="00AC025C" w:rsidRDefault="00AC025C" w:rsidP="00AC025C">
      <w:pPr>
        <w:widowControl/>
        <w:shd w:val="clear" w:color="auto" w:fill="FFFFFF"/>
        <w:spacing w:line="488" w:lineRule="atLeast"/>
        <w:jc w:val="center"/>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国科金监处〔2022〕94号</w:t>
      </w:r>
    </w:p>
    <w:p w:rsidR="00AC025C" w:rsidRPr="00AC025C" w:rsidRDefault="00AC025C" w:rsidP="00AC025C">
      <w:pPr>
        <w:widowControl/>
        <w:shd w:val="clear" w:color="auto" w:fill="FFFFFF"/>
        <w:spacing w:line="488" w:lineRule="atLeas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 xml:space="preserve">　　 </w:t>
      </w:r>
    </w:p>
    <w:p w:rsidR="00AC025C" w:rsidRPr="00AC025C" w:rsidRDefault="00AC025C" w:rsidP="00AC025C">
      <w:pPr>
        <w:widowControl/>
        <w:shd w:val="clear" w:color="auto" w:fill="FFFFFF"/>
        <w:spacing w:line="488" w:lineRule="atLeas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 xml:space="preserve">　　国家自然科学基金委员会监督委员会对安徽医科大学</w:t>
      </w:r>
      <w:proofErr w:type="gramStart"/>
      <w:r w:rsidRPr="00AC025C">
        <w:rPr>
          <w:rFonts w:ascii="微软雅黑" w:eastAsia="微软雅黑" w:hAnsi="微软雅黑" w:cs="宋体" w:hint="eastAsia"/>
          <w:color w:val="000000"/>
          <w:kern w:val="0"/>
          <w:sz w:val="20"/>
          <w:szCs w:val="20"/>
        </w:rPr>
        <w:t>庞礴</w:t>
      </w:r>
      <w:proofErr w:type="gramEnd"/>
      <w:r w:rsidRPr="00AC025C">
        <w:rPr>
          <w:rFonts w:ascii="微软雅黑" w:eastAsia="微软雅黑" w:hAnsi="微软雅黑" w:cs="宋体" w:hint="eastAsia"/>
          <w:color w:val="000000"/>
          <w:kern w:val="0"/>
          <w:sz w:val="20"/>
          <w:szCs w:val="20"/>
        </w:rPr>
        <w:t xml:space="preserve">等发表的论文“Bo Pang, Yong Wang and </w:t>
      </w:r>
      <w:proofErr w:type="spellStart"/>
      <w:r w:rsidRPr="00AC025C">
        <w:rPr>
          <w:rFonts w:ascii="微软雅黑" w:eastAsia="微软雅黑" w:hAnsi="微软雅黑" w:cs="宋体" w:hint="eastAsia"/>
          <w:color w:val="000000"/>
          <w:kern w:val="0"/>
          <w:sz w:val="20"/>
          <w:szCs w:val="20"/>
        </w:rPr>
        <w:t>Xiaoyan</w:t>
      </w:r>
      <w:proofErr w:type="spellEnd"/>
      <w:r w:rsidRPr="00AC025C">
        <w:rPr>
          <w:rFonts w:ascii="微软雅黑" w:eastAsia="微软雅黑" w:hAnsi="微软雅黑" w:cs="宋体" w:hint="eastAsia"/>
          <w:color w:val="000000"/>
          <w:kern w:val="0"/>
          <w:sz w:val="20"/>
          <w:szCs w:val="20"/>
        </w:rPr>
        <w:t xml:space="preserve"> Chang*. A Novel Tumor Suppressor Gene, ZNF24, Inhibits the development of NSCLC by Inhibiting the WNT Signaling Pathway to Induce Cell Senescence. Front. </w:t>
      </w:r>
      <w:proofErr w:type="spellStart"/>
      <w:r w:rsidRPr="00AC025C">
        <w:rPr>
          <w:rFonts w:ascii="微软雅黑" w:eastAsia="微软雅黑" w:hAnsi="微软雅黑" w:cs="宋体" w:hint="eastAsia"/>
          <w:color w:val="000000"/>
          <w:kern w:val="0"/>
          <w:sz w:val="20"/>
          <w:szCs w:val="20"/>
        </w:rPr>
        <w:t>Oncol</w:t>
      </w:r>
      <w:proofErr w:type="spellEnd"/>
      <w:r w:rsidRPr="00AC025C">
        <w:rPr>
          <w:rFonts w:ascii="微软雅黑" w:eastAsia="微软雅黑" w:hAnsi="微软雅黑" w:cs="宋体" w:hint="eastAsia"/>
          <w:color w:val="000000"/>
          <w:kern w:val="0"/>
          <w:sz w:val="20"/>
          <w:szCs w:val="20"/>
        </w:rPr>
        <w:t>. 2021,11: 664369.”（标注基金号81700606）涉嫌学术不端开展了调查。</w:t>
      </w:r>
    </w:p>
    <w:p w:rsidR="00AC025C" w:rsidRPr="00AC025C" w:rsidRDefault="00AC025C" w:rsidP="00AC025C">
      <w:pPr>
        <w:widowControl/>
        <w:shd w:val="clear" w:color="auto" w:fill="FFFFFF"/>
        <w:spacing w:line="488" w:lineRule="atLeas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 xml:space="preserve">　　经依托单位调查，该论文存在</w:t>
      </w:r>
      <w:bookmarkStart w:id="14" w:name="_Hlk114585659"/>
      <w:r w:rsidRPr="00AC025C">
        <w:rPr>
          <w:rFonts w:ascii="微软雅黑" w:eastAsia="微软雅黑" w:hAnsi="微软雅黑" w:cs="宋体" w:hint="eastAsia"/>
          <w:color w:val="000000"/>
          <w:kern w:val="0"/>
          <w:sz w:val="20"/>
          <w:szCs w:val="20"/>
        </w:rPr>
        <w:t>抄袭剽窃、数据造假和在与科学基金项目无关的科研成果中标注基金项目</w:t>
      </w:r>
      <w:bookmarkEnd w:id="14"/>
      <w:r w:rsidRPr="00AC025C">
        <w:rPr>
          <w:rFonts w:ascii="微软雅黑" w:eastAsia="微软雅黑" w:hAnsi="微软雅黑" w:cs="宋体" w:hint="eastAsia"/>
          <w:color w:val="000000"/>
          <w:kern w:val="0"/>
          <w:sz w:val="20"/>
          <w:szCs w:val="20"/>
        </w:rPr>
        <w:t>等问题，第一作者</w:t>
      </w:r>
      <w:proofErr w:type="gramStart"/>
      <w:r w:rsidRPr="00AC025C">
        <w:rPr>
          <w:rFonts w:ascii="微软雅黑" w:eastAsia="微软雅黑" w:hAnsi="微软雅黑" w:cs="宋体" w:hint="eastAsia"/>
          <w:color w:val="000000"/>
          <w:kern w:val="0"/>
          <w:sz w:val="20"/>
          <w:szCs w:val="20"/>
        </w:rPr>
        <w:t>庞礴</w:t>
      </w:r>
      <w:proofErr w:type="gramEnd"/>
      <w:r w:rsidRPr="00AC025C">
        <w:rPr>
          <w:rFonts w:ascii="微软雅黑" w:eastAsia="微软雅黑" w:hAnsi="微软雅黑" w:cs="宋体" w:hint="eastAsia"/>
          <w:color w:val="000000"/>
          <w:kern w:val="0"/>
          <w:sz w:val="20"/>
          <w:szCs w:val="20"/>
        </w:rPr>
        <w:t>负主要责任。此外，</w:t>
      </w:r>
      <w:proofErr w:type="gramStart"/>
      <w:r w:rsidRPr="00AC025C">
        <w:rPr>
          <w:rFonts w:ascii="微软雅黑" w:eastAsia="微软雅黑" w:hAnsi="微软雅黑" w:cs="宋体" w:hint="eastAsia"/>
          <w:color w:val="000000"/>
          <w:kern w:val="0"/>
          <w:sz w:val="20"/>
          <w:szCs w:val="20"/>
        </w:rPr>
        <w:t>庞礴</w:t>
      </w:r>
      <w:proofErr w:type="gramEnd"/>
      <w:r w:rsidRPr="00AC025C">
        <w:rPr>
          <w:rFonts w:ascii="微软雅黑" w:eastAsia="微软雅黑" w:hAnsi="微软雅黑" w:cs="宋体" w:hint="eastAsia"/>
          <w:color w:val="000000"/>
          <w:kern w:val="0"/>
          <w:sz w:val="20"/>
          <w:szCs w:val="20"/>
        </w:rPr>
        <w:t>在调查过程中</w:t>
      </w:r>
      <w:bookmarkStart w:id="15" w:name="_Hlk114585730"/>
      <w:r w:rsidRPr="00AC025C">
        <w:rPr>
          <w:rFonts w:ascii="微软雅黑" w:eastAsia="微软雅黑" w:hAnsi="微软雅黑" w:cs="宋体" w:hint="eastAsia"/>
          <w:color w:val="000000"/>
          <w:kern w:val="0"/>
          <w:sz w:val="20"/>
          <w:szCs w:val="20"/>
        </w:rPr>
        <w:t>隐瞒事实真相</w:t>
      </w:r>
      <w:bookmarkEnd w:id="15"/>
      <w:r w:rsidRPr="00AC025C">
        <w:rPr>
          <w:rFonts w:ascii="微软雅黑" w:eastAsia="微软雅黑" w:hAnsi="微软雅黑" w:cs="宋体" w:hint="eastAsia"/>
          <w:color w:val="000000"/>
          <w:kern w:val="0"/>
          <w:sz w:val="20"/>
          <w:szCs w:val="20"/>
        </w:rPr>
        <w:t>，还应对未如实说明有关情况负责。</w:t>
      </w:r>
    </w:p>
    <w:p w:rsidR="00AC025C" w:rsidRPr="00AC025C" w:rsidRDefault="00AC025C" w:rsidP="00AC025C">
      <w:pPr>
        <w:widowControl/>
        <w:shd w:val="clear" w:color="auto" w:fill="FFFFFF"/>
        <w:spacing w:line="488" w:lineRule="atLeas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 xml:space="preserve">　　经国家自然科学基金委员会监督委员会五届十三次会议（生命医学专业委员会）审议、国家自然科学基金委员会2022年第8次委</w:t>
      </w:r>
      <w:proofErr w:type="gramStart"/>
      <w:r w:rsidRPr="00AC025C">
        <w:rPr>
          <w:rFonts w:ascii="微软雅黑" w:eastAsia="微软雅黑" w:hAnsi="微软雅黑" w:cs="宋体" w:hint="eastAsia"/>
          <w:color w:val="000000"/>
          <w:kern w:val="0"/>
          <w:sz w:val="20"/>
          <w:szCs w:val="20"/>
        </w:rPr>
        <w:t>务</w:t>
      </w:r>
      <w:proofErr w:type="gramEnd"/>
      <w:r w:rsidRPr="00AC025C">
        <w:rPr>
          <w:rFonts w:ascii="微软雅黑" w:eastAsia="微软雅黑" w:hAnsi="微软雅黑" w:cs="宋体" w:hint="eastAsia"/>
          <w:color w:val="000000"/>
          <w:kern w:val="0"/>
          <w:sz w:val="20"/>
          <w:szCs w:val="20"/>
        </w:rPr>
        <w:t>会议审定，决定参照《国家自然科学基金项目科研不端行为调查处理办法》第四十七条、第四十条，并依照第三十六条第一项，取消</w:t>
      </w:r>
      <w:proofErr w:type="gramStart"/>
      <w:r w:rsidRPr="00AC025C">
        <w:rPr>
          <w:rFonts w:ascii="微软雅黑" w:eastAsia="微软雅黑" w:hAnsi="微软雅黑" w:cs="宋体" w:hint="eastAsia"/>
          <w:color w:val="000000"/>
          <w:kern w:val="0"/>
          <w:sz w:val="20"/>
          <w:szCs w:val="20"/>
        </w:rPr>
        <w:t>庞礴</w:t>
      </w:r>
      <w:proofErr w:type="gramEnd"/>
      <w:r w:rsidRPr="00AC025C">
        <w:rPr>
          <w:rFonts w:ascii="微软雅黑" w:eastAsia="微软雅黑" w:hAnsi="微软雅黑" w:cs="宋体" w:hint="eastAsia"/>
          <w:color w:val="000000"/>
          <w:kern w:val="0"/>
          <w:sz w:val="20"/>
          <w:szCs w:val="20"/>
        </w:rPr>
        <w:t>国家自然科学</w:t>
      </w:r>
      <w:r w:rsidRPr="00AC025C">
        <w:rPr>
          <w:rFonts w:ascii="微软雅黑" w:eastAsia="微软雅黑" w:hAnsi="微软雅黑" w:cs="宋体" w:hint="eastAsia"/>
          <w:color w:val="000000"/>
          <w:kern w:val="0"/>
          <w:sz w:val="20"/>
          <w:szCs w:val="20"/>
        </w:rPr>
        <w:lastRenderedPageBreak/>
        <w:t>项目申请和参与申请资格5年（2022年4月21日至2027年4月20日），给予</w:t>
      </w:r>
      <w:proofErr w:type="gramStart"/>
      <w:r w:rsidRPr="00AC025C">
        <w:rPr>
          <w:rFonts w:ascii="微软雅黑" w:eastAsia="微软雅黑" w:hAnsi="微软雅黑" w:cs="宋体" w:hint="eastAsia"/>
          <w:color w:val="000000"/>
          <w:kern w:val="0"/>
          <w:sz w:val="20"/>
          <w:szCs w:val="20"/>
        </w:rPr>
        <w:t>庞礴</w:t>
      </w:r>
      <w:proofErr w:type="gramEnd"/>
      <w:r w:rsidRPr="00AC025C">
        <w:rPr>
          <w:rFonts w:ascii="微软雅黑" w:eastAsia="微软雅黑" w:hAnsi="微软雅黑" w:cs="宋体" w:hint="eastAsia"/>
          <w:color w:val="000000"/>
          <w:kern w:val="0"/>
          <w:sz w:val="20"/>
          <w:szCs w:val="20"/>
        </w:rPr>
        <w:t>通报批评。对其他责任人的处理</w:t>
      </w:r>
      <w:proofErr w:type="gramStart"/>
      <w:r w:rsidRPr="00AC025C">
        <w:rPr>
          <w:rFonts w:ascii="微软雅黑" w:eastAsia="微软雅黑" w:hAnsi="微软雅黑" w:cs="宋体" w:hint="eastAsia"/>
          <w:color w:val="000000"/>
          <w:kern w:val="0"/>
          <w:sz w:val="20"/>
          <w:szCs w:val="20"/>
        </w:rPr>
        <w:t>决定见国科</w:t>
      </w:r>
      <w:proofErr w:type="gramEnd"/>
      <w:r w:rsidRPr="00AC025C">
        <w:rPr>
          <w:rFonts w:ascii="微软雅黑" w:eastAsia="微软雅黑" w:hAnsi="微软雅黑" w:cs="宋体" w:hint="eastAsia"/>
          <w:color w:val="000000"/>
          <w:kern w:val="0"/>
          <w:sz w:val="20"/>
          <w:szCs w:val="20"/>
        </w:rPr>
        <w:t>金监处〔2022〕95号。</w:t>
      </w:r>
    </w:p>
    <w:p w:rsidR="00AC025C" w:rsidRPr="00AC025C" w:rsidRDefault="00AC025C" w:rsidP="00AC025C">
      <w:pPr>
        <w:widowControl/>
        <w:shd w:val="clear" w:color="auto" w:fill="FFFFFF"/>
        <w:spacing w:line="488" w:lineRule="atLeas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 xml:space="preserve">　　其他责任人另行处理。</w:t>
      </w:r>
    </w:p>
    <w:p w:rsidR="00AC025C" w:rsidRPr="00AC025C" w:rsidRDefault="00AC025C" w:rsidP="00AC025C">
      <w:pPr>
        <w:widowControl/>
        <w:shd w:val="clear" w:color="auto" w:fill="FFFFFF"/>
        <w:spacing w:line="488" w:lineRule="atLeas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 xml:space="preserve">　　 </w:t>
      </w:r>
    </w:p>
    <w:p w:rsidR="00AC025C" w:rsidRPr="00AC025C" w:rsidRDefault="00AC025C" w:rsidP="00AC025C">
      <w:pPr>
        <w:widowControl/>
        <w:shd w:val="clear" w:color="auto" w:fill="FFFFFF"/>
        <w:spacing w:line="488" w:lineRule="atLeast"/>
        <w:jc w:val="righ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国家自然科学基金委员会</w:t>
      </w:r>
    </w:p>
    <w:p w:rsidR="00AC025C" w:rsidRPr="00AC025C" w:rsidRDefault="00AC025C" w:rsidP="00AC025C">
      <w:pPr>
        <w:widowControl/>
        <w:shd w:val="clear" w:color="auto" w:fill="FFFFFF"/>
        <w:spacing w:line="488" w:lineRule="atLeast"/>
        <w:jc w:val="righ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2022年5月17日</w:t>
      </w:r>
    </w:p>
    <w:p w:rsidR="00AC025C" w:rsidRPr="00AC025C" w:rsidRDefault="00AC025C" w:rsidP="00AC025C">
      <w:pPr>
        <w:widowControl/>
        <w:shd w:val="clear" w:color="auto" w:fill="FFFFFF"/>
        <w:spacing w:line="488" w:lineRule="atLeast"/>
        <w:jc w:val="center"/>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b/>
          <w:bCs/>
          <w:color w:val="000000"/>
          <w:kern w:val="0"/>
          <w:sz w:val="20"/>
          <w:szCs w:val="20"/>
        </w:rPr>
        <w:t>关于对刘鹏飞在项目申请书中存在篡改代表性论著</w:t>
      </w:r>
    </w:p>
    <w:p w:rsidR="00AC025C" w:rsidRPr="00AC025C" w:rsidRDefault="00AC025C" w:rsidP="00AC025C">
      <w:pPr>
        <w:widowControl/>
        <w:shd w:val="clear" w:color="auto" w:fill="FFFFFF"/>
        <w:spacing w:line="488" w:lineRule="atLeast"/>
        <w:jc w:val="center"/>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b/>
          <w:bCs/>
          <w:color w:val="000000"/>
          <w:kern w:val="0"/>
          <w:sz w:val="20"/>
          <w:szCs w:val="20"/>
        </w:rPr>
        <w:t>作者排序问题的处理决定</w:t>
      </w:r>
    </w:p>
    <w:p w:rsidR="00AC025C" w:rsidRPr="00AC025C" w:rsidRDefault="00AC025C" w:rsidP="00AC025C">
      <w:pPr>
        <w:widowControl/>
        <w:shd w:val="clear" w:color="auto" w:fill="FFFFFF"/>
        <w:spacing w:line="488" w:lineRule="atLeas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 xml:space="preserve">　　 </w:t>
      </w:r>
    </w:p>
    <w:p w:rsidR="00AC025C" w:rsidRPr="00AC025C" w:rsidRDefault="00AC025C" w:rsidP="00AC025C">
      <w:pPr>
        <w:widowControl/>
        <w:shd w:val="clear" w:color="auto" w:fill="FFFFFF"/>
        <w:spacing w:line="488" w:lineRule="atLeast"/>
        <w:jc w:val="center"/>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国科金监处〔2022〕97号</w:t>
      </w:r>
    </w:p>
    <w:p w:rsidR="00AC025C" w:rsidRPr="00AC025C" w:rsidRDefault="00AC025C" w:rsidP="00AC025C">
      <w:pPr>
        <w:widowControl/>
        <w:shd w:val="clear" w:color="auto" w:fill="FFFFFF"/>
        <w:spacing w:line="488" w:lineRule="atLeas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 xml:space="preserve">　　 </w:t>
      </w:r>
    </w:p>
    <w:p w:rsidR="00AC025C" w:rsidRPr="00AC025C" w:rsidRDefault="00AC025C" w:rsidP="00AC025C">
      <w:pPr>
        <w:widowControl/>
        <w:shd w:val="clear" w:color="auto" w:fill="FFFFFF"/>
        <w:spacing w:line="488" w:lineRule="atLeas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 xml:space="preserve">　　国家自然科学基金委员会监督委员会对郑州</w:t>
      </w:r>
      <w:proofErr w:type="gramStart"/>
      <w:r w:rsidRPr="00AC025C">
        <w:rPr>
          <w:rFonts w:ascii="微软雅黑" w:eastAsia="微软雅黑" w:hAnsi="微软雅黑" w:cs="宋体" w:hint="eastAsia"/>
          <w:color w:val="000000"/>
          <w:kern w:val="0"/>
          <w:sz w:val="20"/>
          <w:szCs w:val="20"/>
        </w:rPr>
        <w:t>大学刘</w:t>
      </w:r>
      <w:proofErr w:type="gramEnd"/>
      <w:r w:rsidRPr="00AC025C">
        <w:rPr>
          <w:rFonts w:ascii="微软雅黑" w:eastAsia="微软雅黑" w:hAnsi="微软雅黑" w:cs="宋体" w:hint="eastAsia"/>
          <w:color w:val="000000"/>
          <w:kern w:val="0"/>
          <w:sz w:val="20"/>
          <w:szCs w:val="20"/>
        </w:rPr>
        <w:t>鹏飞涉嫌学术不端开展了调查。</w:t>
      </w:r>
    </w:p>
    <w:p w:rsidR="00AC025C" w:rsidRPr="00AC025C" w:rsidRDefault="00AC025C" w:rsidP="00AC025C">
      <w:pPr>
        <w:widowControl/>
        <w:shd w:val="clear" w:color="auto" w:fill="FFFFFF"/>
        <w:spacing w:line="488" w:lineRule="atLeas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 xml:space="preserve">　　经依托单位调查，刘鹏飞在其科学基金项目“LKB1调控PKM2信号通路参与肺动脉高压血管重构的作用和机制研究”（申请号8200021569）和“低氧诱导PKM2巯基亚硝基化修饰调控肺动脉高压肺血管重构的作用和机制研究”（申请号3210090253）</w:t>
      </w:r>
      <w:bookmarkStart w:id="16" w:name="_Hlk114585871"/>
      <w:r w:rsidRPr="00AC025C">
        <w:rPr>
          <w:rFonts w:ascii="微软雅黑" w:eastAsia="微软雅黑" w:hAnsi="微软雅黑" w:cs="宋体" w:hint="eastAsia"/>
          <w:color w:val="000000"/>
          <w:kern w:val="0"/>
          <w:sz w:val="20"/>
          <w:szCs w:val="20"/>
        </w:rPr>
        <w:t>申请书中存在篡改代表性论著作者排序</w:t>
      </w:r>
      <w:bookmarkEnd w:id="16"/>
      <w:r w:rsidRPr="00AC025C">
        <w:rPr>
          <w:rFonts w:ascii="微软雅黑" w:eastAsia="微软雅黑" w:hAnsi="微软雅黑" w:cs="宋体" w:hint="eastAsia"/>
          <w:color w:val="000000"/>
          <w:kern w:val="0"/>
          <w:sz w:val="20"/>
          <w:szCs w:val="20"/>
        </w:rPr>
        <w:t>问题，刘鹏飞对上述问题负责。</w:t>
      </w:r>
    </w:p>
    <w:p w:rsidR="00AC025C" w:rsidRPr="00AC025C" w:rsidRDefault="00AC025C" w:rsidP="00AC025C">
      <w:pPr>
        <w:widowControl/>
        <w:shd w:val="clear" w:color="auto" w:fill="FFFFFF"/>
        <w:spacing w:line="488" w:lineRule="atLeas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 xml:space="preserve">　　经国家自然科学基金委员会监督委员会五届十三次会议（生命医学专业委员会）审议、国家自然科学基金委员会2022年第8次委</w:t>
      </w:r>
      <w:proofErr w:type="gramStart"/>
      <w:r w:rsidRPr="00AC025C">
        <w:rPr>
          <w:rFonts w:ascii="微软雅黑" w:eastAsia="微软雅黑" w:hAnsi="微软雅黑" w:cs="宋体" w:hint="eastAsia"/>
          <w:color w:val="000000"/>
          <w:kern w:val="0"/>
          <w:sz w:val="20"/>
          <w:szCs w:val="20"/>
        </w:rPr>
        <w:t>务</w:t>
      </w:r>
      <w:proofErr w:type="gramEnd"/>
      <w:r w:rsidRPr="00AC025C">
        <w:rPr>
          <w:rFonts w:ascii="微软雅黑" w:eastAsia="微软雅黑" w:hAnsi="微软雅黑" w:cs="宋体" w:hint="eastAsia"/>
          <w:color w:val="000000"/>
          <w:kern w:val="0"/>
          <w:sz w:val="20"/>
          <w:szCs w:val="20"/>
        </w:rPr>
        <w:t>会议审定，决定依照《国家自然科学基金项目科研不端行为调查处理办法》第四十一条第三项，撤销刘鹏</w:t>
      </w:r>
      <w:proofErr w:type="gramStart"/>
      <w:r w:rsidRPr="00AC025C">
        <w:rPr>
          <w:rFonts w:ascii="微软雅黑" w:eastAsia="微软雅黑" w:hAnsi="微软雅黑" w:cs="宋体" w:hint="eastAsia"/>
          <w:color w:val="000000"/>
          <w:kern w:val="0"/>
          <w:sz w:val="20"/>
          <w:szCs w:val="20"/>
        </w:rPr>
        <w:t>飞国家</w:t>
      </w:r>
      <w:proofErr w:type="gramEnd"/>
      <w:r w:rsidRPr="00AC025C">
        <w:rPr>
          <w:rFonts w:ascii="微软雅黑" w:eastAsia="微软雅黑" w:hAnsi="微软雅黑" w:cs="宋体" w:hint="eastAsia"/>
          <w:color w:val="000000"/>
          <w:kern w:val="0"/>
          <w:sz w:val="20"/>
          <w:szCs w:val="20"/>
        </w:rPr>
        <w:t>自然科学基金项目“LKB1调控PKM2信号通路参与肺动脉高压血管重构的作用和机制研究”（申请号8200021569）、“低氧诱导PKM2巯基亚硝基化修饰调控肺动脉高压肺血管重构的作用和机制研究”（申请号3210090253）</w:t>
      </w:r>
      <w:r w:rsidRPr="00AC025C">
        <w:rPr>
          <w:rFonts w:ascii="微软雅黑" w:eastAsia="微软雅黑" w:hAnsi="微软雅黑" w:cs="宋体" w:hint="eastAsia"/>
          <w:color w:val="000000"/>
          <w:kern w:val="0"/>
          <w:sz w:val="20"/>
          <w:szCs w:val="20"/>
        </w:rPr>
        <w:lastRenderedPageBreak/>
        <w:t>申请，取消刘鹏</w:t>
      </w:r>
      <w:proofErr w:type="gramStart"/>
      <w:r w:rsidRPr="00AC025C">
        <w:rPr>
          <w:rFonts w:ascii="微软雅黑" w:eastAsia="微软雅黑" w:hAnsi="微软雅黑" w:cs="宋体" w:hint="eastAsia"/>
          <w:color w:val="000000"/>
          <w:kern w:val="0"/>
          <w:sz w:val="20"/>
          <w:szCs w:val="20"/>
        </w:rPr>
        <w:t>飞国家</w:t>
      </w:r>
      <w:proofErr w:type="gramEnd"/>
      <w:r w:rsidRPr="00AC025C">
        <w:rPr>
          <w:rFonts w:ascii="微软雅黑" w:eastAsia="微软雅黑" w:hAnsi="微软雅黑" w:cs="宋体" w:hint="eastAsia"/>
          <w:color w:val="000000"/>
          <w:kern w:val="0"/>
          <w:sz w:val="20"/>
          <w:szCs w:val="20"/>
        </w:rPr>
        <w:t>自然科学基金项目申请和参与申请资格3年（2022年4月21日至2025年4月20日），给予刘鹏飞通报批评。</w:t>
      </w:r>
    </w:p>
    <w:p w:rsidR="00AC025C" w:rsidRPr="00AC025C" w:rsidRDefault="00AC025C" w:rsidP="00AC025C">
      <w:pPr>
        <w:widowControl/>
        <w:shd w:val="clear" w:color="auto" w:fill="FFFFFF"/>
        <w:spacing w:line="488" w:lineRule="atLeas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 xml:space="preserve">　　 </w:t>
      </w:r>
    </w:p>
    <w:p w:rsidR="00AC025C" w:rsidRPr="00AC025C" w:rsidRDefault="00AC025C" w:rsidP="00AC025C">
      <w:pPr>
        <w:widowControl/>
        <w:shd w:val="clear" w:color="auto" w:fill="FFFFFF"/>
        <w:spacing w:line="488" w:lineRule="atLeast"/>
        <w:jc w:val="righ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国家自然科学基金委员会</w:t>
      </w:r>
    </w:p>
    <w:p w:rsidR="00AC025C" w:rsidRPr="00AC025C" w:rsidRDefault="00AC025C" w:rsidP="00AC025C">
      <w:pPr>
        <w:widowControl/>
        <w:shd w:val="clear" w:color="auto" w:fill="FFFFFF"/>
        <w:spacing w:line="488" w:lineRule="atLeast"/>
        <w:jc w:val="righ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2022年5月17日</w:t>
      </w:r>
      <w:r w:rsidRPr="00AC025C">
        <w:rPr>
          <w:rFonts w:ascii="微软雅黑" w:eastAsia="微软雅黑" w:hAnsi="微软雅黑" w:cs="宋体" w:hint="eastAsia"/>
          <w:b/>
          <w:bCs/>
          <w:color w:val="000000"/>
          <w:kern w:val="0"/>
          <w:sz w:val="20"/>
          <w:szCs w:val="20"/>
        </w:rPr>
        <w:br w:type="textWrapping" w:clear="all"/>
      </w:r>
    </w:p>
    <w:p w:rsidR="00AC025C" w:rsidRPr="00AC025C" w:rsidRDefault="00AC025C" w:rsidP="00AC025C">
      <w:pPr>
        <w:widowControl/>
        <w:shd w:val="clear" w:color="auto" w:fill="FFFFFF"/>
        <w:spacing w:line="488" w:lineRule="atLeast"/>
        <w:jc w:val="center"/>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b/>
          <w:bCs/>
          <w:color w:val="000000"/>
          <w:kern w:val="0"/>
          <w:sz w:val="20"/>
          <w:szCs w:val="20"/>
        </w:rPr>
        <w:t>关于对徐立</w:t>
      </w:r>
      <w:proofErr w:type="gramStart"/>
      <w:r w:rsidRPr="00AC025C">
        <w:rPr>
          <w:rFonts w:ascii="微软雅黑" w:eastAsia="微软雅黑" w:hAnsi="微软雅黑" w:cs="宋体" w:hint="eastAsia"/>
          <w:b/>
          <w:bCs/>
          <w:color w:val="000000"/>
          <w:kern w:val="0"/>
          <w:sz w:val="20"/>
          <w:szCs w:val="20"/>
        </w:rPr>
        <w:t>伟违反</w:t>
      </w:r>
      <w:proofErr w:type="gramEnd"/>
      <w:r w:rsidRPr="00AC025C">
        <w:rPr>
          <w:rFonts w:ascii="微软雅黑" w:eastAsia="微软雅黑" w:hAnsi="微软雅黑" w:cs="宋体" w:hint="eastAsia"/>
          <w:b/>
          <w:bCs/>
          <w:color w:val="000000"/>
          <w:kern w:val="0"/>
          <w:sz w:val="20"/>
          <w:szCs w:val="20"/>
        </w:rPr>
        <w:t>评审专家的回避要求问题的处理决定</w:t>
      </w:r>
    </w:p>
    <w:p w:rsidR="00AC025C" w:rsidRPr="00AC025C" w:rsidRDefault="00AC025C" w:rsidP="00AC025C">
      <w:pPr>
        <w:widowControl/>
        <w:shd w:val="clear" w:color="auto" w:fill="FFFFFF"/>
        <w:spacing w:line="488" w:lineRule="atLeas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 xml:space="preserve">　　 </w:t>
      </w:r>
    </w:p>
    <w:p w:rsidR="00AC025C" w:rsidRPr="00AC025C" w:rsidRDefault="00AC025C" w:rsidP="00AC025C">
      <w:pPr>
        <w:widowControl/>
        <w:shd w:val="clear" w:color="auto" w:fill="FFFFFF"/>
        <w:spacing w:line="488" w:lineRule="atLeast"/>
        <w:jc w:val="center"/>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国科金监处〔2022〕105号</w:t>
      </w:r>
    </w:p>
    <w:p w:rsidR="00AC025C" w:rsidRPr="00AC025C" w:rsidRDefault="00AC025C" w:rsidP="00AC025C">
      <w:pPr>
        <w:widowControl/>
        <w:shd w:val="clear" w:color="auto" w:fill="FFFFFF"/>
        <w:spacing w:line="488" w:lineRule="atLeas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 xml:space="preserve">　　 </w:t>
      </w:r>
    </w:p>
    <w:p w:rsidR="00AC025C" w:rsidRPr="00AC025C" w:rsidRDefault="00AC025C" w:rsidP="00AC025C">
      <w:pPr>
        <w:widowControl/>
        <w:shd w:val="clear" w:color="auto" w:fill="FFFFFF"/>
        <w:spacing w:line="488" w:lineRule="atLeas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 xml:space="preserve">　　国家自然科学基金委员会监督委员会对电子科技大学徐立伟涉嫌学术不端开展了调查。</w:t>
      </w:r>
    </w:p>
    <w:p w:rsidR="00AC025C" w:rsidRPr="00AC025C" w:rsidRDefault="00AC025C" w:rsidP="00AC025C">
      <w:pPr>
        <w:widowControl/>
        <w:shd w:val="clear" w:color="auto" w:fill="FFFFFF"/>
        <w:spacing w:line="488" w:lineRule="atLeas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 xml:space="preserve">　　经查，徐</w:t>
      </w:r>
      <w:proofErr w:type="gramStart"/>
      <w:r w:rsidRPr="00AC025C">
        <w:rPr>
          <w:rFonts w:ascii="微软雅黑" w:eastAsia="微软雅黑" w:hAnsi="微软雅黑" w:cs="宋体" w:hint="eastAsia"/>
          <w:color w:val="000000"/>
          <w:kern w:val="0"/>
          <w:sz w:val="20"/>
          <w:szCs w:val="20"/>
        </w:rPr>
        <w:t>立伟于2016年9月</w:t>
      </w:r>
      <w:proofErr w:type="gramEnd"/>
      <w:r w:rsidRPr="00AC025C">
        <w:rPr>
          <w:rFonts w:ascii="微软雅黑" w:eastAsia="微软雅黑" w:hAnsi="微软雅黑" w:cs="宋体" w:hint="eastAsia"/>
          <w:color w:val="000000"/>
          <w:kern w:val="0"/>
          <w:sz w:val="20"/>
          <w:szCs w:val="20"/>
        </w:rPr>
        <w:t>至2018年12月期间在电子科技大学数学科学学院</w:t>
      </w:r>
      <w:proofErr w:type="gramStart"/>
      <w:r w:rsidRPr="00AC025C">
        <w:rPr>
          <w:rFonts w:ascii="微软雅黑" w:eastAsia="微软雅黑" w:hAnsi="微软雅黑" w:cs="宋体" w:hint="eastAsia"/>
          <w:color w:val="000000"/>
          <w:kern w:val="0"/>
          <w:sz w:val="20"/>
          <w:szCs w:val="20"/>
        </w:rPr>
        <w:t>担任含薪兼职</w:t>
      </w:r>
      <w:proofErr w:type="gramEnd"/>
      <w:r w:rsidRPr="00AC025C">
        <w:rPr>
          <w:rFonts w:ascii="微软雅黑" w:eastAsia="微软雅黑" w:hAnsi="微软雅黑" w:cs="宋体" w:hint="eastAsia"/>
          <w:color w:val="000000"/>
          <w:kern w:val="0"/>
          <w:sz w:val="20"/>
          <w:szCs w:val="20"/>
        </w:rPr>
        <w:t>教授，承担教学、科研、管理等工作。但在2018年度国家自然科学基金项目评审期间，仍评审了该学院两位教师的申请书，</w:t>
      </w:r>
      <w:bookmarkStart w:id="17" w:name="_Hlk114586048"/>
      <w:r w:rsidRPr="00AC025C">
        <w:rPr>
          <w:rFonts w:ascii="微软雅黑" w:eastAsia="微软雅黑" w:hAnsi="微软雅黑" w:cs="宋体" w:hint="eastAsia"/>
          <w:color w:val="000000"/>
          <w:kern w:val="0"/>
          <w:sz w:val="20"/>
          <w:szCs w:val="20"/>
        </w:rPr>
        <w:t>违反了《国家自然科学基金项目评审专家行为规范》中对评审专家的回避要求</w:t>
      </w:r>
      <w:bookmarkEnd w:id="17"/>
      <w:r w:rsidRPr="00AC025C">
        <w:rPr>
          <w:rFonts w:ascii="微软雅黑" w:eastAsia="微软雅黑" w:hAnsi="微软雅黑" w:cs="宋体" w:hint="eastAsia"/>
          <w:color w:val="000000"/>
          <w:kern w:val="0"/>
          <w:sz w:val="20"/>
          <w:szCs w:val="20"/>
        </w:rPr>
        <w:t>。</w:t>
      </w:r>
    </w:p>
    <w:p w:rsidR="00AC025C" w:rsidRPr="00AC025C" w:rsidRDefault="00AC025C" w:rsidP="00AC025C">
      <w:pPr>
        <w:widowControl/>
        <w:shd w:val="clear" w:color="auto" w:fill="FFFFFF"/>
        <w:spacing w:line="488" w:lineRule="atLeas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 xml:space="preserve">　　经国家自然科学基金委员会监督委员会五届十三次会议（综合专业委员会）审议、国家自然科学基金委员会2022年第8次委</w:t>
      </w:r>
      <w:proofErr w:type="gramStart"/>
      <w:r w:rsidRPr="00AC025C">
        <w:rPr>
          <w:rFonts w:ascii="微软雅黑" w:eastAsia="微软雅黑" w:hAnsi="微软雅黑" w:cs="宋体" w:hint="eastAsia"/>
          <w:color w:val="000000"/>
          <w:kern w:val="0"/>
          <w:sz w:val="20"/>
          <w:szCs w:val="20"/>
        </w:rPr>
        <w:t>务</w:t>
      </w:r>
      <w:proofErr w:type="gramEnd"/>
      <w:r w:rsidRPr="00AC025C">
        <w:rPr>
          <w:rFonts w:ascii="微软雅黑" w:eastAsia="微软雅黑" w:hAnsi="微软雅黑" w:cs="宋体" w:hint="eastAsia"/>
          <w:color w:val="000000"/>
          <w:kern w:val="0"/>
          <w:sz w:val="20"/>
          <w:szCs w:val="20"/>
        </w:rPr>
        <w:t>会议审定，决定依照《国家自然科学基金项目科研不端行为调查处理办法》第五十条第一项，取消徐立</w:t>
      </w:r>
      <w:proofErr w:type="gramStart"/>
      <w:r w:rsidRPr="00AC025C">
        <w:rPr>
          <w:rFonts w:ascii="微软雅黑" w:eastAsia="微软雅黑" w:hAnsi="微软雅黑" w:cs="宋体" w:hint="eastAsia"/>
          <w:color w:val="000000"/>
          <w:kern w:val="0"/>
          <w:sz w:val="20"/>
          <w:szCs w:val="20"/>
        </w:rPr>
        <w:t>伟国家</w:t>
      </w:r>
      <w:proofErr w:type="gramEnd"/>
      <w:r w:rsidRPr="00AC025C">
        <w:rPr>
          <w:rFonts w:ascii="微软雅黑" w:eastAsia="微软雅黑" w:hAnsi="微软雅黑" w:cs="宋体" w:hint="eastAsia"/>
          <w:color w:val="000000"/>
          <w:kern w:val="0"/>
          <w:sz w:val="20"/>
          <w:szCs w:val="20"/>
        </w:rPr>
        <w:t>自然科学基金项目评审资格5年（2022年4月21日至2027年4月20日），给予徐立伟通报批评。</w:t>
      </w:r>
    </w:p>
    <w:p w:rsidR="00AC025C" w:rsidRPr="00AC025C" w:rsidRDefault="00AC025C" w:rsidP="00AC025C">
      <w:pPr>
        <w:widowControl/>
        <w:shd w:val="clear" w:color="auto" w:fill="FFFFFF"/>
        <w:spacing w:line="488" w:lineRule="atLeas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 xml:space="preserve">　　 </w:t>
      </w:r>
    </w:p>
    <w:p w:rsidR="00AC025C" w:rsidRPr="00AC025C" w:rsidRDefault="00AC025C" w:rsidP="00AC025C">
      <w:pPr>
        <w:widowControl/>
        <w:shd w:val="clear" w:color="auto" w:fill="FFFFFF"/>
        <w:spacing w:line="488" w:lineRule="atLeast"/>
        <w:jc w:val="righ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国家自然科学基金委员会</w:t>
      </w:r>
    </w:p>
    <w:p w:rsidR="00AC025C" w:rsidRPr="00AC025C" w:rsidRDefault="00AC025C" w:rsidP="00AC025C">
      <w:pPr>
        <w:widowControl/>
        <w:shd w:val="clear" w:color="auto" w:fill="FFFFFF"/>
        <w:spacing w:line="488" w:lineRule="atLeast"/>
        <w:jc w:val="right"/>
        <w:rPr>
          <w:rFonts w:ascii="微软雅黑" w:eastAsia="微软雅黑" w:hAnsi="微软雅黑" w:cs="宋体" w:hint="eastAsia"/>
          <w:color w:val="000000"/>
          <w:kern w:val="0"/>
          <w:sz w:val="20"/>
          <w:szCs w:val="20"/>
        </w:rPr>
      </w:pPr>
      <w:r w:rsidRPr="00AC025C">
        <w:rPr>
          <w:rFonts w:ascii="微软雅黑" w:eastAsia="微软雅黑" w:hAnsi="微软雅黑" w:cs="宋体" w:hint="eastAsia"/>
          <w:color w:val="000000"/>
          <w:kern w:val="0"/>
          <w:sz w:val="20"/>
          <w:szCs w:val="20"/>
        </w:rPr>
        <w:t>2022年5月17日</w:t>
      </w:r>
    </w:p>
    <w:p w:rsidR="005434A4" w:rsidRDefault="005434A4"/>
    <w:sectPr w:rsidR="005434A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2B79" w:rsidRDefault="00242B79" w:rsidP="00AC025C">
      <w:r>
        <w:separator/>
      </w:r>
    </w:p>
  </w:endnote>
  <w:endnote w:type="continuationSeparator" w:id="0">
    <w:p w:rsidR="00242B79" w:rsidRDefault="00242B79" w:rsidP="00AC0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2B79" w:rsidRDefault="00242B79" w:rsidP="00AC025C">
      <w:r>
        <w:separator/>
      </w:r>
    </w:p>
  </w:footnote>
  <w:footnote w:type="continuationSeparator" w:id="0">
    <w:p w:rsidR="00242B79" w:rsidRDefault="00242B79" w:rsidP="00AC025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3944"/>
    <w:rsid w:val="00000D90"/>
    <w:rsid w:val="00004124"/>
    <w:rsid w:val="00014948"/>
    <w:rsid w:val="0001582F"/>
    <w:rsid w:val="00020763"/>
    <w:rsid w:val="00021DAF"/>
    <w:rsid w:val="00023B46"/>
    <w:rsid w:val="000349BA"/>
    <w:rsid w:val="00035106"/>
    <w:rsid w:val="00040DDD"/>
    <w:rsid w:val="00050F83"/>
    <w:rsid w:val="000533E4"/>
    <w:rsid w:val="000578F0"/>
    <w:rsid w:val="0006254F"/>
    <w:rsid w:val="00063F77"/>
    <w:rsid w:val="00064EA3"/>
    <w:rsid w:val="00066328"/>
    <w:rsid w:val="000739B0"/>
    <w:rsid w:val="0007463B"/>
    <w:rsid w:val="0007775A"/>
    <w:rsid w:val="000802F2"/>
    <w:rsid w:val="00081913"/>
    <w:rsid w:val="00087D4E"/>
    <w:rsid w:val="00093A6A"/>
    <w:rsid w:val="00095481"/>
    <w:rsid w:val="000965FD"/>
    <w:rsid w:val="00097DB4"/>
    <w:rsid w:val="000A22A7"/>
    <w:rsid w:val="000A4946"/>
    <w:rsid w:val="000B0EDC"/>
    <w:rsid w:val="000B7143"/>
    <w:rsid w:val="000C2587"/>
    <w:rsid w:val="000C296D"/>
    <w:rsid w:val="000C36AA"/>
    <w:rsid w:val="000C718F"/>
    <w:rsid w:val="000D0E85"/>
    <w:rsid w:val="000D1CDD"/>
    <w:rsid w:val="000E1BC3"/>
    <w:rsid w:val="000E43E8"/>
    <w:rsid w:val="000E5CD7"/>
    <w:rsid w:val="000F30F3"/>
    <w:rsid w:val="000F3944"/>
    <w:rsid w:val="000F531D"/>
    <w:rsid w:val="000F7DC7"/>
    <w:rsid w:val="00103EA3"/>
    <w:rsid w:val="00104F1D"/>
    <w:rsid w:val="00106554"/>
    <w:rsid w:val="0011009A"/>
    <w:rsid w:val="00114DCD"/>
    <w:rsid w:val="001212A5"/>
    <w:rsid w:val="001263DC"/>
    <w:rsid w:val="00140A9F"/>
    <w:rsid w:val="001430D7"/>
    <w:rsid w:val="001473B6"/>
    <w:rsid w:val="001523C8"/>
    <w:rsid w:val="00155D29"/>
    <w:rsid w:val="00163AD2"/>
    <w:rsid w:val="00164F41"/>
    <w:rsid w:val="00167304"/>
    <w:rsid w:val="00167F47"/>
    <w:rsid w:val="00171439"/>
    <w:rsid w:val="00173C65"/>
    <w:rsid w:val="001804F9"/>
    <w:rsid w:val="001828B6"/>
    <w:rsid w:val="001837A2"/>
    <w:rsid w:val="00187419"/>
    <w:rsid w:val="00190427"/>
    <w:rsid w:val="00191A13"/>
    <w:rsid w:val="0019773A"/>
    <w:rsid w:val="001A432E"/>
    <w:rsid w:val="001A4375"/>
    <w:rsid w:val="001D3986"/>
    <w:rsid w:val="001D41EA"/>
    <w:rsid w:val="001D7AA1"/>
    <w:rsid w:val="001E57CE"/>
    <w:rsid w:val="001E7512"/>
    <w:rsid w:val="001F06A8"/>
    <w:rsid w:val="001F1252"/>
    <w:rsid w:val="001F28AD"/>
    <w:rsid w:val="001F329D"/>
    <w:rsid w:val="001F7E1E"/>
    <w:rsid w:val="00200216"/>
    <w:rsid w:val="00200EEA"/>
    <w:rsid w:val="00202C06"/>
    <w:rsid w:val="00221010"/>
    <w:rsid w:val="00222660"/>
    <w:rsid w:val="00226E2F"/>
    <w:rsid w:val="00227033"/>
    <w:rsid w:val="00227F1C"/>
    <w:rsid w:val="002303B4"/>
    <w:rsid w:val="00231AC6"/>
    <w:rsid w:val="00242B79"/>
    <w:rsid w:val="00250433"/>
    <w:rsid w:val="002553A0"/>
    <w:rsid w:val="00262FB7"/>
    <w:rsid w:val="0027053C"/>
    <w:rsid w:val="00283DF8"/>
    <w:rsid w:val="00291943"/>
    <w:rsid w:val="00292E3D"/>
    <w:rsid w:val="002968E3"/>
    <w:rsid w:val="002A1016"/>
    <w:rsid w:val="002A14F4"/>
    <w:rsid w:val="002B5209"/>
    <w:rsid w:val="002B75B7"/>
    <w:rsid w:val="002C1064"/>
    <w:rsid w:val="002C1F89"/>
    <w:rsid w:val="002C71BD"/>
    <w:rsid w:val="002D07B6"/>
    <w:rsid w:val="002D2F8E"/>
    <w:rsid w:val="002E137D"/>
    <w:rsid w:val="002F131B"/>
    <w:rsid w:val="002F1474"/>
    <w:rsid w:val="002F176F"/>
    <w:rsid w:val="002F4A92"/>
    <w:rsid w:val="002F60A6"/>
    <w:rsid w:val="002F7716"/>
    <w:rsid w:val="003113FE"/>
    <w:rsid w:val="0031280E"/>
    <w:rsid w:val="003166C9"/>
    <w:rsid w:val="00317886"/>
    <w:rsid w:val="00326074"/>
    <w:rsid w:val="00333DB8"/>
    <w:rsid w:val="00335954"/>
    <w:rsid w:val="003361AF"/>
    <w:rsid w:val="00337082"/>
    <w:rsid w:val="00340472"/>
    <w:rsid w:val="003404EE"/>
    <w:rsid w:val="00344597"/>
    <w:rsid w:val="00350DC9"/>
    <w:rsid w:val="0036054C"/>
    <w:rsid w:val="00366FFA"/>
    <w:rsid w:val="00371B90"/>
    <w:rsid w:val="00375528"/>
    <w:rsid w:val="0037759C"/>
    <w:rsid w:val="003833D5"/>
    <w:rsid w:val="00384DA3"/>
    <w:rsid w:val="0039200B"/>
    <w:rsid w:val="003924DE"/>
    <w:rsid w:val="0039505E"/>
    <w:rsid w:val="0039754E"/>
    <w:rsid w:val="003A0DF2"/>
    <w:rsid w:val="003A199D"/>
    <w:rsid w:val="003A416D"/>
    <w:rsid w:val="003A604D"/>
    <w:rsid w:val="003A6DFD"/>
    <w:rsid w:val="003B101E"/>
    <w:rsid w:val="003B3976"/>
    <w:rsid w:val="003B56EE"/>
    <w:rsid w:val="003C228B"/>
    <w:rsid w:val="003C3BBC"/>
    <w:rsid w:val="003E1863"/>
    <w:rsid w:val="003E1BB4"/>
    <w:rsid w:val="003E61FF"/>
    <w:rsid w:val="003F61B2"/>
    <w:rsid w:val="0041259B"/>
    <w:rsid w:val="00414782"/>
    <w:rsid w:val="00423944"/>
    <w:rsid w:val="00427BCD"/>
    <w:rsid w:val="00427C8D"/>
    <w:rsid w:val="00430E24"/>
    <w:rsid w:val="00434824"/>
    <w:rsid w:val="0044279F"/>
    <w:rsid w:val="00442B48"/>
    <w:rsid w:val="0044461F"/>
    <w:rsid w:val="0044619E"/>
    <w:rsid w:val="004533FA"/>
    <w:rsid w:val="00456253"/>
    <w:rsid w:val="00461F61"/>
    <w:rsid w:val="004626C8"/>
    <w:rsid w:val="0046526F"/>
    <w:rsid w:val="004676E9"/>
    <w:rsid w:val="00473836"/>
    <w:rsid w:val="00474F12"/>
    <w:rsid w:val="004751A0"/>
    <w:rsid w:val="00480AD3"/>
    <w:rsid w:val="00482251"/>
    <w:rsid w:val="00484E72"/>
    <w:rsid w:val="00491794"/>
    <w:rsid w:val="004A26C3"/>
    <w:rsid w:val="004B138A"/>
    <w:rsid w:val="004B44BA"/>
    <w:rsid w:val="004D1974"/>
    <w:rsid w:val="004D37C3"/>
    <w:rsid w:val="004D5DB9"/>
    <w:rsid w:val="004D6FE9"/>
    <w:rsid w:val="004E22D1"/>
    <w:rsid w:val="004E3F86"/>
    <w:rsid w:val="004E6FD8"/>
    <w:rsid w:val="004F10A1"/>
    <w:rsid w:val="004F1F95"/>
    <w:rsid w:val="004F253A"/>
    <w:rsid w:val="004F6E43"/>
    <w:rsid w:val="004F7E16"/>
    <w:rsid w:val="00500B67"/>
    <w:rsid w:val="0050184E"/>
    <w:rsid w:val="005026EB"/>
    <w:rsid w:val="00503349"/>
    <w:rsid w:val="00503FA5"/>
    <w:rsid w:val="0050494E"/>
    <w:rsid w:val="00504A2B"/>
    <w:rsid w:val="00504C50"/>
    <w:rsid w:val="0050545C"/>
    <w:rsid w:val="005067F7"/>
    <w:rsid w:val="00510A55"/>
    <w:rsid w:val="005158FC"/>
    <w:rsid w:val="00516585"/>
    <w:rsid w:val="00520312"/>
    <w:rsid w:val="0053766A"/>
    <w:rsid w:val="0054076C"/>
    <w:rsid w:val="005434A4"/>
    <w:rsid w:val="00543BB7"/>
    <w:rsid w:val="005465C7"/>
    <w:rsid w:val="00573707"/>
    <w:rsid w:val="00574FD2"/>
    <w:rsid w:val="00576CD4"/>
    <w:rsid w:val="00580C03"/>
    <w:rsid w:val="00592DC4"/>
    <w:rsid w:val="0059323E"/>
    <w:rsid w:val="005970CD"/>
    <w:rsid w:val="005972DC"/>
    <w:rsid w:val="005A087D"/>
    <w:rsid w:val="005A57E4"/>
    <w:rsid w:val="005A63DB"/>
    <w:rsid w:val="005C224D"/>
    <w:rsid w:val="005C474B"/>
    <w:rsid w:val="005D20C7"/>
    <w:rsid w:val="005D7272"/>
    <w:rsid w:val="005D7DA2"/>
    <w:rsid w:val="005E187F"/>
    <w:rsid w:val="005F49B5"/>
    <w:rsid w:val="006000A2"/>
    <w:rsid w:val="006019C9"/>
    <w:rsid w:val="00604E47"/>
    <w:rsid w:val="00612D72"/>
    <w:rsid w:val="00613B4D"/>
    <w:rsid w:val="0062308F"/>
    <w:rsid w:val="00625717"/>
    <w:rsid w:val="00626DF4"/>
    <w:rsid w:val="00627DBE"/>
    <w:rsid w:val="00640EE1"/>
    <w:rsid w:val="006461A7"/>
    <w:rsid w:val="00650200"/>
    <w:rsid w:val="006542B5"/>
    <w:rsid w:val="006572C6"/>
    <w:rsid w:val="00663665"/>
    <w:rsid w:val="006661BB"/>
    <w:rsid w:val="00675049"/>
    <w:rsid w:val="0069538F"/>
    <w:rsid w:val="0069687F"/>
    <w:rsid w:val="006A22FC"/>
    <w:rsid w:val="006A4A42"/>
    <w:rsid w:val="006B1E00"/>
    <w:rsid w:val="006B3F81"/>
    <w:rsid w:val="006B69A0"/>
    <w:rsid w:val="006B6A6F"/>
    <w:rsid w:val="006C5A40"/>
    <w:rsid w:val="006C789E"/>
    <w:rsid w:val="006D24B9"/>
    <w:rsid w:val="006D36C7"/>
    <w:rsid w:val="006D6429"/>
    <w:rsid w:val="006D7A65"/>
    <w:rsid w:val="006E22DA"/>
    <w:rsid w:val="006E6C13"/>
    <w:rsid w:val="006F27D2"/>
    <w:rsid w:val="006F2937"/>
    <w:rsid w:val="006F319D"/>
    <w:rsid w:val="006F32AB"/>
    <w:rsid w:val="006F35E8"/>
    <w:rsid w:val="006F6D60"/>
    <w:rsid w:val="007049F8"/>
    <w:rsid w:val="00706D69"/>
    <w:rsid w:val="00710075"/>
    <w:rsid w:val="007108EB"/>
    <w:rsid w:val="00712C99"/>
    <w:rsid w:val="007239C1"/>
    <w:rsid w:val="007324DE"/>
    <w:rsid w:val="00736998"/>
    <w:rsid w:val="00740582"/>
    <w:rsid w:val="007410C5"/>
    <w:rsid w:val="0074286C"/>
    <w:rsid w:val="00745862"/>
    <w:rsid w:val="007505E7"/>
    <w:rsid w:val="0075069D"/>
    <w:rsid w:val="00754266"/>
    <w:rsid w:val="007633DF"/>
    <w:rsid w:val="0076727C"/>
    <w:rsid w:val="00767B67"/>
    <w:rsid w:val="00767C34"/>
    <w:rsid w:val="0078319D"/>
    <w:rsid w:val="007845DE"/>
    <w:rsid w:val="007864A4"/>
    <w:rsid w:val="00787C63"/>
    <w:rsid w:val="0079408F"/>
    <w:rsid w:val="0079447C"/>
    <w:rsid w:val="007A1233"/>
    <w:rsid w:val="007A12BD"/>
    <w:rsid w:val="007A1891"/>
    <w:rsid w:val="007A295D"/>
    <w:rsid w:val="007A4D7C"/>
    <w:rsid w:val="007B1D95"/>
    <w:rsid w:val="007C17EF"/>
    <w:rsid w:val="007C2A3C"/>
    <w:rsid w:val="007C47F9"/>
    <w:rsid w:val="007C66F1"/>
    <w:rsid w:val="007C7CFF"/>
    <w:rsid w:val="007D4AB0"/>
    <w:rsid w:val="007E1266"/>
    <w:rsid w:val="007E1561"/>
    <w:rsid w:val="007E46AE"/>
    <w:rsid w:val="007E5A9B"/>
    <w:rsid w:val="007E6ED0"/>
    <w:rsid w:val="007F292D"/>
    <w:rsid w:val="007F2CA6"/>
    <w:rsid w:val="008050BB"/>
    <w:rsid w:val="008057BA"/>
    <w:rsid w:val="0081538E"/>
    <w:rsid w:val="008162E9"/>
    <w:rsid w:val="008220CE"/>
    <w:rsid w:val="00823F7A"/>
    <w:rsid w:val="008241D1"/>
    <w:rsid w:val="00824F09"/>
    <w:rsid w:val="008254E7"/>
    <w:rsid w:val="00831364"/>
    <w:rsid w:val="008340FA"/>
    <w:rsid w:val="008452DD"/>
    <w:rsid w:val="00847250"/>
    <w:rsid w:val="00850845"/>
    <w:rsid w:val="00854D52"/>
    <w:rsid w:val="008552B7"/>
    <w:rsid w:val="008557BA"/>
    <w:rsid w:val="00856AF3"/>
    <w:rsid w:val="008610DF"/>
    <w:rsid w:val="0087175E"/>
    <w:rsid w:val="00874026"/>
    <w:rsid w:val="00874D5C"/>
    <w:rsid w:val="00875CF3"/>
    <w:rsid w:val="00876A8F"/>
    <w:rsid w:val="00880A6A"/>
    <w:rsid w:val="00885001"/>
    <w:rsid w:val="0088519C"/>
    <w:rsid w:val="008901DC"/>
    <w:rsid w:val="0089457F"/>
    <w:rsid w:val="008B3A39"/>
    <w:rsid w:val="008B5B50"/>
    <w:rsid w:val="008C38A7"/>
    <w:rsid w:val="008C6643"/>
    <w:rsid w:val="008D374B"/>
    <w:rsid w:val="008D433D"/>
    <w:rsid w:val="008E349F"/>
    <w:rsid w:val="008E484F"/>
    <w:rsid w:val="008E5414"/>
    <w:rsid w:val="008E5643"/>
    <w:rsid w:val="008E5D7B"/>
    <w:rsid w:val="008E74D3"/>
    <w:rsid w:val="008E7B9D"/>
    <w:rsid w:val="008F3E65"/>
    <w:rsid w:val="008F449D"/>
    <w:rsid w:val="008F4C3A"/>
    <w:rsid w:val="008F567A"/>
    <w:rsid w:val="008F7709"/>
    <w:rsid w:val="008F7D41"/>
    <w:rsid w:val="00900237"/>
    <w:rsid w:val="00903FFB"/>
    <w:rsid w:val="00911C39"/>
    <w:rsid w:val="00911FEC"/>
    <w:rsid w:val="00915450"/>
    <w:rsid w:val="00915550"/>
    <w:rsid w:val="009211C6"/>
    <w:rsid w:val="0092397B"/>
    <w:rsid w:val="009242AF"/>
    <w:rsid w:val="009246CB"/>
    <w:rsid w:val="00924B45"/>
    <w:rsid w:val="00932193"/>
    <w:rsid w:val="0093751E"/>
    <w:rsid w:val="00943BA0"/>
    <w:rsid w:val="009531A1"/>
    <w:rsid w:val="00955903"/>
    <w:rsid w:val="00956B27"/>
    <w:rsid w:val="00960BE8"/>
    <w:rsid w:val="00965A6E"/>
    <w:rsid w:val="009679EC"/>
    <w:rsid w:val="00976F53"/>
    <w:rsid w:val="0098156E"/>
    <w:rsid w:val="00982104"/>
    <w:rsid w:val="009821CD"/>
    <w:rsid w:val="0098304A"/>
    <w:rsid w:val="00984051"/>
    <w:rsid w:val="009851F2"/>
    <w:rsid w:val="00990D78"/>
    <w:rsid w:val="0099252F"/>
    <w:rsid w:val="00994930"/>
    <w:rsid w:val="00994ADC"/>
    <w:rsid w:val="009951BE"/>
    <w:rsid w:val="009A1447"/>
    <w:rsid w:val="009A2389"/>
    <w:rsid w:val="009A5F9D"/>
    <w:rsid w:val="009B71D3"/>
    <w:rsid w:val="009B746D"/>
    <w:rsid w:val="009B7945"/>
    <w:rsid w:val="009C09B5"/>
    <w:rsid w:val="009C0C2A"/>
    <w:rsid w:val="009C28D5"/>
    <w:rsid w:val="009D46A6"/>
    <w:rsid w:val="009E1A2A"/>
    <w:rsid w:val="009E47AE"/>
    <w:rsid w:val="009E5FBF"/>
    <w:rsid w:val="009F08A3"/>
    <w:rsid w:val="009F2721"/>
    <w:rsid w:val="009F5933"/>
    <w:rsid w:val="00A00B80"/>
    <w:rsid w:val="00A0314D"/>
    <w:rsid w:val="00A07D65"/>
    <w:rsid w:val="00A1674D"/>
    <w:rsid w:val="00A17321"/>
    <w:rsid w:val="00A1799D"/>
    <w:rsid w:val="00A20CB3"/>
    <w:rsid w:val="00A24F85"/>
    <w:rsid w:val="00A37898"/>
    <w:rsid w:val="00A40F54"/>
    <w:rsid w:val="00A44FD3"/>
    <w:rsid w:val="00A46F72"/>
    <w:rsid w:val="00A52D75"/>
    <w:rsid w:val="00A53E5E"/>
    <w:rsid w:val="00A56C42"/>
    <w:rsid w:val="00A65CD5"/>
    <w:rsid w:val="00A667AE"/>
    <w:rsid w:val="00A67F64"/>
    <w:rsid w:val="00A7128C"/>
    <w:rsid w:val="00A72B34"/>
    <w:rsid w:val="00A731BC"/>
    <w:rsid w:val="00A75BFC"/>
    <w:rsid w:val="00A75C05"/>
    <w:rsid w:val="00A76EA7"/>
    <w:rsid w:val="00A77EB2"/>
    <w:rsid w:val="00A8231A"/>
    <w:rsid w:val="00A84CEA"/>
    <w:rsid w:val="00A90760"/>
    <w:rsid w:val="00AA22FF"/>
    <w:rsid w:val="00AA2D50"/>
    <w:rsid w:val="00AA5F8A"/>
    <w:rsid w:val="00AC025C"/>
    <w:rsid w:val="00AC1F99"/>
    <w:rsid w:val="00AC260F"/>
    <w:rsid w:val="00AC317A"/>
    <w:rsid w:val="00AD7691"/>
    <w:rsid w:val="00AE2763"/>
    <w:rsid w:val="00AE4A27"/>
    <w:rsid w:val="00AE4D7B"/>
    <w:rsid w:val="00AE54B7"/>
    <w:rsid w:val="00AE7009"/>
    <w:rsid w:val="00AF0D39"/>
    <w:rsid w:val="00AF28B2"/>
    <w:rsid w:val="00AF29B6"/>
    <w:rsid w:val="00AF4EBD"/>
    <w:rsid w:val="00AF52FA"/>
    <w:rsid w:val="00B02587"/>
    <w:rsid w:val="00B069C0"/>
    <w:rsid w:val="00B11974"/>
    <w:rsid w:val="00B14B5D"/>
    <w:rsid w:val="00B167F6"/>
    <w:rsid w:val="00B171BC"/>
    <w:rsid w:val="00B33FCD"/>
    <w:rsid w:val="00B3637F"/>
    <w:rsid w:val="00B37FDE"/>
    <w:rsid w:val="00B43ECD"/>
    <w:rsid w:val="00B52B85"/>
    <w:rsid w:val="00B541C4"/>
    <w:rsid w:val="00B5460B"/>
    <w:rsid w:val="00B60EED"/>
    <w:rsid w:val="00B6129B"/>
    <w:rsid w:val="00B62087"/>
    <w:rsid w:val="00B646A7"/>
    <w:rsid w:val="00B65B7B"/>
    <w:rsid w:val="00B716CF"/>
    <w:rsid w:val="00B7346F"/>
    <w:rsid w:val="00B815BC"/>
    <w:rsid w:val="00B81744"/>
    <w:rsid w:val="00B82DF4"/>
    <w:rsid w:val="00B8408A"/>
    <w:rsid w:val="00B84BB8"/>
    <w:rsid w:val="00B852C5"/>
    <w:rsid w:val="00B85595"/>
    <w:rsid w:val="00B865CE"/>
    <w:rsid w:val="00B91493"/>
    <w:rsid w:val="00B9273C"/>
    <w:rsid w:val="00B97A3B"/>
    <w:rsid w:val="00BC0182"/>
    <w:rsid w:val="00BC0B9D"/>
    <w:rsid w:val="00BC141A"/>
    <w:rsid w:val="00BC3441"/>
    <w:rsid w:val="00BD02F6"/>
    <w:rsid w:val="00BD2162"/>
    <w:rsid w:val="00BD228F"/>
    <w:rsid w:val="00BD36D5"/>
    <w:rsid w:val="00BD3ED5"/>
    <w:rsid w:val="00BD3FBE"/>
    <w:rsid w:val="00BE4F00"/>
    <w:rsid w:val="00BF00BB"/>
    <w:rsid w:val="00BF4D30"/>
    <w:rsid w:val="00C16264"/>
    <w:rsid w:val="00C16A73"/>
    <w:rsid w:val="00C2094E"/>
    <w:rsid w:val="00C217F4"/>
    <w:rsid w:val="00C232F3"/>
    <w:rsid w:val="00C317E5"/>
    <w:rsid w:val="00C34750"/>
    <w:rsid w:val="00C45478"/>
    <w:rsid w:val="00C467AD"/>
    <w:rsid w:val="00C52AA7"/>
    <w:rsid w:val="00C53158"/>
    <w:rsid w:val="00C55A1F"/>
    <w:rsid w:val="00C63528"/>
    <w:rsid w:val="00C63FD5"/>
    <w:rsid w:val="00C64CB7"/>
    <w:rsid w:val="00C65CC0"/>
    <w:rsid w:val="00C669A3"/>
    <w:rsid w:val="00C67DAA"/>
    <w:rsid w:val="00C7097F"/>
    <w:rsid w:val="00C70B49"/>
    <w:rsid w:val="00C7259E"/>
    <w:rsid w:val="00C74BEF"/>
    <w:rsid w:val="00C75D0E"/>
    <w:rsid w:val="00C76A39"/>
    <w:rsid w:val="00C83836"/>
    <w:rsid w:val="00C85FE3"/>
    <w:rsid w:val="00C92822"/>
    <w:rsid w:val="00C966A4"/>
    <w:rsid w:val="00CB33AD"/>
    <w:rsid w:val="00CB42B6"/>
    <w:rsid w:val="00CB5807"/>
    <w:rsid w:val="00CB6953"/>
    <w:rsid w:val="00CB6FB0"/>
    <w:rsid w:val="00CC0397"/>
    <w:rsid w:val="00CC0476"/>
    <w:rsid w:val="00CC098A"/>
    <w:rsid w:val="00CC0E78"/>
    <w:rsid w:val="00CC1122"/>
    <w:rsid w:val="00CC1C0F"/>
    <w:rsid w:val="00CC2565"/>
    <w:rsid w:val="00CC4796"/>
    <w:rsid w:val="00CC7FE5"/>
    <w:rsid w:val="00CD29F2"/>
    <w:rsid w:val="00CD5722"/>
    <w:rsid w:val="00CE3068"/>
    <w:rsid w:val="00CE4D56"/>
    <w:rsid w:val="00CF37B0"/>
    <w:rsid w:val="00D253DF"/>
    <w:rsid w:val="00D32FB1"/>
    <w:rsid w:val="00D34BB0"/>
    <w:rsid w:val="00D3640A"/>
    <w:rsid w:val="00D479CD"/>
    <w:rsid w:val="00D55227"/>
    <w:rsid w:val="00D70FB6"/>
    <w:rsid w:val="00D71C5E"/>
    <w:rsid w:val="00D77A94"/>
    <w:rsid w:val="00D80931"/>
    <w:rsid w:val="00D81655"/>
    <w:rsid w:val="00D83078"/>
    <w:rsid w:val="00D93BD0"/>
    <w:rsid w:val="00D95A2E"/>
    <w:rsid w:val="00D97174"/>
    <w:rsid w:val="00DA0C6A"/>
    <w:rsid w:val="00DA1B86"/>
    <w:rsid w:val="00DA261C"/>
    <w:rsid w:val="00DB4FDC"/>
    <w:rsid w:val="00DB516E"/>
    <w:rsid w:val="00DB581C"/>
    <w:rsid w:val="00DC1009"/>
    <w:rsid w:val="00DC16C7"/>
    <w:rsid w:val="00DC6DAB"/>
    <w:rsid w:val="00DC6EBB"/>
    <w:rsid w:val="00DD2FCE"/>
    <w:rsid w:val="00DD588A"/>
    <w:rsid w:val="00DD7698"/>
    <w:rsid w:val="00DE098D"/>
    <w:rsid w:val="00DE2603"/>
    <w:rsid w:val="00DE2813"/>
    <w:rsid w:val="00DE4162"/>
    <w:rsid w:val="00DE55DF"/>
    <w:rsid w:val="00DE6DFD"/>
    <w:rsid w:val="00DF26EB"/>
    <w:rsid w:val="00E005D3"/>
    <w:rsid w:val="00E04B9E"/>
    <w:rsid w:val="00E04E3B"/>
    <w:rsid w:val="00E117D1"/>
    <w:rsid w:val="00E12439"/>
    <w:rsid w:val="00E26DCB"/>
    <w:rsid w:val="00E306D4"/>
    <w:rsid w:val="00E3074E"/>
    <w:rsid w:val="00E36053"/>
    <w:rsid w:val="00E369D1"/>
    <w:rsid w:val="00E379DC"/>
    <w:rsid w:val="00E45573"/>
    <w:rsid w:val="00E71835"/>
    <w:rsid w:val="00E76A7C"/>
    <w:rsid w:val="00E8093C"/>
    <w:rsid w:val="00E832B4"/>
    <w:rsid w:val="00E8513D"/>
    <w:rsid w:val="00E86326"/>
    <w:rsid w:val="00E9734A"/>
    <w:rsid w:val="00E97B5C"/>
    <w:rsid w:val="00E97E0D"/>
    <w:rsid w:val="00EA41DE"/>
    <w:rsid w:val="00EA4E93"/>
    <w:rsid w:val="00EA6894"/>
    <w:rsid w:val="00EB2430"/>
    <w:rsid w:val="00EC10EB"/>
    <w:rsid w:val="00EC1D48"/>
    <w:rsid w:val="00EC1F31"/>
    <w:rsid w:val="00EC3BA5"/>
    <w:rsid w:val="00EC5B32"/>
    <w:rsid w:val="00EC6226"/>
    <w:rsid w:val="00ED3316"/>
    <w:rsid w:val="00ED70F3"/>
    <w:rsid w:val="00EE1AE5"/>
    <w:rsid w:val="00EE7385"/>
    <w:rsid w:val="00EF21DF"/>
    <w:rsid w:val="00EF3513"/>
    <w:rsid w:val="00F0338C"/>
    <w:rsid w:val="00F109B1"/>
    <w:rsid w:val="00F12375"/>
    <w:rsid w:val="00F20714"/>
    <w:rsid w:val="00F20E27"/>
    <w:rsid w:val="00F22466"/>
    <w:rsid w:val="00F307F7"/>
    <w:rsid w:val="00F33A22"/>
    <w:rsid w:val="00F34219"/>
    <w:rsid w:val="00F37E5B"/>
    <w:rsid w:val="00F410A2"/>
    <w:rsid w:val="00F41C3C"/>
    <w:rsid w:val="00F42F02"/>
    <w:rsid w:val="00F47556"/>
    <w:rsid w:val="00F508B3"/>
    <w:rsid w:val="00F547C2"/>
    <w:rsid w:val="00F55523"/>
    <w:rsid w:val="00F61EA3"/>
    <w:rsid w:val="00F643B7"/>
    <w:rsid w:val="00F65F53"/>
    <w:rsid w:val="00F6624E"/>
    <w:rsid w:val="00F66714"/>
    <w:rsid w:val="00F67F8B"/>
    <w:rsid w:val="00F74880"/>
    <w:rsid w:val="00F74BB8"/>
    <w:rsid w:val="00F75658"/>
    <w:rsid w:val="00F75FB9"/>
    <w:rsid w:val="00F8207A"/>
    <w:rsid w:val="00F840E7"/>
    <w:rsid w:val="00F85A85"/>
    <w:rsid w:val="00F945D0"/>
    <w:rsid w:val="00FA2355"/>
    <w:rsid w:val="00FB13AF"/>
    <w:rsid w:val="00FB187C"/>
    <w:rsid w:val="00FB1FE8"/>
    <w:rsid w:val="00FB4A26"/>
    <w:rsid w:val="00FB5F15"/>
    <w:rsid w:val="00FB79F9"/>
    <w:rsid w:val="00FC2683"/>
    <w:rsid w:val="00FC27F9"/>
    <w:rsid w:val="00FC634B"/>
    <w:rsid w:val="00FC7E5A"/>
    <w:rsid w:val="00FD14A7"/>
    <w:rsid w:val="00FD4E4C"/>
    <w:rsid w:val="00FD6904"/>
    <w:rsid w:val="00FE01F2"/>
    <w:rsid w:val="00FE1E89"/>
    <w:rsid w:val="00FE62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C025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C025C"/>
    <w:rPr>
      <w:sz w:val="18"/>
      <w:szCs w:val="18"/>
    </w:rPr>
  </w:style>
  <w:style w:type="paragraph" w:styleId="a4">
    <w:name w:val="footer"/>
    <w:basedOn w:val="a"/>
    <w:link w:val="Char0"/>
    <w:uiPriority w:val="99"/>
    <w:unhideWhenUsed/>
    <w:rsid w:val="00AC025C"/>
    <w:pPr>
      <w:tabs>
        <w:tab w:val="center" w:pos="4153"/>
        <w:tab w:val="right" w:pos="8306"/>
      </w:tabs>
      <w:snapToGrid w:val="0"/>
      <w:jc w:val="left"/>
    </w:pPr>
    <w:rPr>
      <w:sz w:val="18"/>
      <w:szCs w:val="18"/>
    </w:rPr>
  </w:style>
  <w:style w:type="character" w:customStyle="1" w:styleId="Char0">
    <w:name w:val="页脚 Char"/>
    <w:basedOn w:val="a0"/>
    <w:link w:val="a4"/>
    <w:uiPriority w:val="99"/>
    <w:rsid w:val="00AC025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C025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C025C"/>
    <w:rPr>
      <w:sz w:val="18"/>
      <w:szCs w:val="18"/>
    </w:rPr>
  </w:style>
  <w:style w:type="paragraph" w:styleId="a4">
    <w:name w:val="footer"/>
    <w:basedOn w:val="a"/>
    <w:link w:val="Char0"/>
    <w:uiPriority w:val="99"/>
    <w:unhideWhenUsed/>
    <w:rsid w:val="00AC025C"/>
    <w:pPr>
      <w:tabs>
        <w:tab w:val="center" w:pos="4153"/>
        <w:tab w:val="right" w:pos="8306"/>
      </w:tabs>
      <w:snapToGrid w:val="0"/>
      <w:jc w:val="left"/>
    </w:pPr>
    <w:rPr>
      <w:sz w:val="18"/>
      <w:szCs w:val="18"/>
    </w:rPr>
  </w:style>
  <w:style w:type="character" w:customStyle="1" w:styleId="Char0">
    <w:name w:val="页脚 Char"/>
    <w:basedOn w:val="a0"/>
    <w:link w:val="a4"/>
    <w:uiPriority w:val="99"/>
    <w:rsid w:val="00AC025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5980597">
      <w:bodyDiv w:val="1"/>
      <w:marLeft w:val="0"/>
      <w:marRight w:val="0"/>
      <w:marTop w:val="0"/>
      <w:marBottom w:val="0"/>
      <w:divBdr>
        <w:top w:val="none" w:sz="0" w:space="0" w:color="auto"/>
        <w:left w:val="none" w:sz="0" w:space="0" w:color="auto"/>
        <w:bottom w:val="none" w:sz="0" w:space="0" w:color="auto"/>
        <w:right w:val="none" w:sz="0" w:space="0" w:color="auto"/>
      </w:divBdr>
      <w:divsChild>
        <w:div w:id="507788134">
          <w:marLeft w:val="0"/>
          <w:marRight w:val="0"/>
          <w:marTop w:val="0"/>
          <w:marBottom w:val="0"/>
          <w:divBdr>
            <w:top w:val="single" w:sz="6" w:space="0" w:color="999999"/>
            <w:left w:val="none" w:sz="0" w:space="0" w:color="auto"/>
            <w:bottom w:val="single" w:sz="6" w:space="0" w:color="999999"/>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1368</Words>
  <Characters>7801</Characters>
  <Application>Microsoft Office Word</Application>
  <DocSecurity>0</DocSecurity>
  <Lines>65</Lines>
  <Paragraphs>18</Paragraphs>
  <ScaleCrop>false</ScaleCrop>
  <Company>CHINA</Company>
  <LinksUpToDate>false</LinksUpToDate>
  <CharactersWithSpaces>9151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姚虎</dc:creator>
  <cp:keywords/>
  <dc:description/>
  <cp:lastModifiedBy>姚虎</cp:lastModifiedBy>
  <cp:revision>2</cp:revision>
  <dcterms:created xsi:type="dcterms:W3CDTF">2023-04-27T00:24:00Z</dcterms:created>
  <dcterms:modified xsi:type="dcterms:W3CDTF">2023-04-27T00:25:00Z</dcterms:modified>
</cp:coreProperties>
</file>